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559C" w14:textId="77777777" w:rsidR="00C6262A" w:rsidRPr="00DA37C6" w:rsidRDefault="00C6262A" w:rsidP="0037413F">
      <w:pPr>
        <w:jc w:val="both"/>
        <w:rPr>
          <w:rFonts w:ascii="Book Antiqua" w:hAnsi="Book Antiqua"/>
          <w:b/>
          <w:bCs/>
          <w:u w:val="single"/>
        </w:rPr>
      </w:pPr>
      <w:r w:rsidRPr="00DA37C6">
        <w:rPr>
          <w:rFonts w:ascii="Book Antiqua" w:hAnsi="Book Antiqua"/>
          <w:b/>
          <w:bCs/>
          <w:u w:val="single"/>
        </w:rPr>
        <w:t>Discussion de groupe : Quel est le rôle des hommes pour mettre fin au patriarcat ?</w:t>
      </w:r>
    </w:p>
    <w:p w14:paraId="5A29142B" w14:textId="61925A83" w:rsidR="00C6262A" w:rsidRPr="00DA37C6" w:rsidRDefault="00901817" w:rsidP="0037413F">
      <w:pPr>
        <w:jc w:val="both"/>
        <w:rPr>
          <w:rFonts w:ascii="Book Antiqua" w:hAnsi="Book Antiqua"/>
          <w:lang w:val="en-US"/>
        </w:rPr>
      </w:pPr>
      <w:r>
        <w:rPr>
          <w:rFonts w:ascii="Book Antiqua" w:hAnsi="Book Antiqua"/>
          <w:lang w:val="en-US"/>
        </w:rPr>
        <w:t>Au “</w:t>
      </w:r>
      <w:r w:rsidR="00C6262A" w:rsidRPr="00DA37C6">
        <w:rPr>
          <w:rFonts w:ascii="Book Antiqua" w:hAnsi="Book Antiqua"/>
          <w:lang w:val="en-US"/>
        </w:rPr>
        <w:t>Centre for People, Organisation, and Work</w:t>
      </w:r>
      <w:r>
        <w:rPr>
          <w:rFonts w:ascii="Book Antiqua" w:hAnsi="Book Antiqua"/>
          <w:lang w:val="en-US"/>
        </w:rPr>
        <w:t>”</w:t>
      </w:r>
      <w:r w:rsidR="00C6262A" w:rsidRPr="00DA37C6">
        <w:rPr>
          <w:rFonts w:ascii="Book Antiqua" w:hAnsi="Book Antiqua"/>
          <w:lang w:val="en-US"/>
        </w:rPr>
        <w:t>, RMIT University, Melbourne (Australie), 1er juin 2017.</w:t>
      </w:r>
    </w:p>
    <w:p w14:paraId="4F501FF5" w14:textId="645A02A6" w:rsidR="00230FD3" w:rsidRDefault="00C6262A" w:rsidP="0037413F">
      <w:pPr>
        <w:jc w:val="both"/>
        <w:rPr>
          <w:rFonts w:ascii="Book Antiqua" w:hAnsi="Book Antiqua"/>
        </w:rPr>
      </w:pPr>
      <w:r w:rsidRPr="00DA37C6">
        <w:rPr>
          <w:rFonts w:ascii="Book Antiqua" w:hAnsi="Book Antiqua"/>
        </w:rPr>
        <w:t>Michael Flood</w:t>
      </w:r>
    </w:p>
    <w:p w14:paraId="6C248932" w14:textId="339C8446" w:rsidR="00230FD3" w:rsidRPr="00230FD3" w:rsidRDefault="00230FD3" w:rsidP="0037413F">
      <w:pPr>
        <w:jc w:val="both"/>
        <w:rPr>
          <w:rFonts w:ascii="Book Antiqua" w:hAnsi="Book Antiqua"/>
          <w:i/>
          <w:iCs/>
        </w:rPr>
      </w:pPr>
      <w:r>
        <w:rPr>
          <w:rFonts w:ascii="Book Antiqua" w:hAnsi="Book Antiqua"/>
          <w:i/>
          <w:iCs/>
        </w:rPr>
        <w:t>Traduction de Caroline Lemay</w:t>
      </w:r>
    </w:p>
    <w:p w14:paraId="58335471" w14:textId="77777777" w:rsidR="00C6262A" w:rsidRPr="00DA37C6" w:rsidRDefault="00C6262A" w:rsidP="0037413F">
      <w:pPr>
        <w:jc w:val="both"/>
        <w:rPr>
          <w:rFonts w:ascii="Book Antiqua" w:hAnsi="Book Antiqua"/>
        </w:rPr>
      </w:pPr>
      <w:r w:rsidRPr="00DA37C6">
        <w:rPr>
          <w:rFonts w:ascii="Book Antiqua" w:hAnsi="Book Antiqua"/>
        </w:rPr>
        <w:t>-----------</w:t>
      </w:r>
    </w:p>
    <w:p w14:paraId="443B695D" w14:textId="2C8FA2A5" w:rsidR="00C6262A" w:rsidRPr="00DA37C6" w:rsidRDefault="00C6262A" w:rsidP="0037413F">
      <w:pPr>
        <w:jc w:val="both"/>
        <w:rPr>
          <w:rFonts w:ascii="Book Antiqua" w:hAnsi="Book Antiqua"/>
        </w:rPr>
      </w:pPr>
      <w:r w:rsidRPr="00DA37C6">
        <w:rPr>
          <w:rFonts w:ascii="Book Antiqua" w:hAnsi="Book Antiqua"/>
        </w:rPr>
        <w:t>Je vais commencer par quelques points sur les hommes, le patriarcat et le féminisme que je tiens pour évidents. C'est-à-dire des vérités de base</w:t>
      </w:r>
      <w:r w:rsidR="00DA37C6">
        <w:rPr>
          <w:rFonts w:ascii="Book Antiqua" w:hAnsi="Book Antiqua"/>
        </w:rPr>
        <w:t xml:space="preserve"> e</w:t>
      </w:r>
      <w:r w:rsidRPr="00DA37C6">
        <w:rPr>
          <w:rFonts w:ascii="Book Antiqua" w:hAnsi="Book Antiqua"/>
        </w:rPr>
        <w:t>t je terminerai par des questions plus difficiles.</w:t>
      </w:r>
    </w:p>
    <w:p w14:paraId="3645E75B" w14:textId="1D038265" w:rsidR="00C6262A" w:rsidRPr="00DA37C6" w:rsidRDefault="00C6262A" w:rsidP="0037413F">
      <w:pPr>
        <w:jc w:val="both"/>
        <w:rPr>
          <w:rFonts w:ascii="Book Antiqua" w:hAnsi="Book Antiqua"/>
        </w:rPr>
      </w:pPr>
      <w:r w:rsidRPr="00DA37C6">
        <w:rPr>
          <w:rFonts w:ascii="Book Antiqua" w:hAnsi="Book Antiqua"/>
        </w:rPr>
        <w:t xml:space="preserve">Cette première section est donc </w:t>
      </w:r>
      <w:r w:rsidR="00DA37C6">
        <w:rPr>
          <w:rFonts w:ascii="Book Antiqua" w:hAnsi="Book Antiqua"/>
        </w:rPr>
        <w:t xml:space="preserve">un cours </w:t>
      </w:r>
      <w:r w:rsidRPr="00DA37C6">
        <w:rPr>
          <w:rFonts w:ascii="Book Antiqua" w:hAnsi="Book Antiqua"/>
        </w:rPr>
        <w:t>"</w:t>
      </w:r>
      <w:r w:rsidR="00DA37C6">
        <w:rPr>
          <w:rFonts w:ascii="Book Antiqua" w:hAnsi="Book Antiqua"/>
        </w:rPr>
        <w:t>Impliquer</w:t>
      </w:r>
      <w:r w:rsidRPr="00DA37C6">
        <w:rPr>
          <w:rFonts w:ascii="Book Antiqua" w:hAnsi="Book Antiqua"/>
        </w:rPr>
        <w:t xml:space="preserve"> les hommes 101".</w:t>
      </w:r>
    </w:p>
    <w:p w14:paraId="32C96E58" w14:textId="77777777" w:rsidR="00C6262A" w:rsidRPr="00DA37C6" w:rsidRDefault="00C6262A" w:rsidP="0037413F">
      <w:pPr>
        <w:jc w:val="both"/>
        <w:rPr>
          <w:rFonts w:ascii="Book Antiqua" w:hAnsi="Book Antiqua"/>
          <w:b/>
          <w:bCs/>
          <w:sz w:val="24"/>
          <w:szCs w:val="24"/>
        </w:rPr>
      </w:pPr>
      <w:r w:rsidRPr="00DA37C6">
        <w:rPr>
          <w:rFonts w:ascii="Book Antiqua" w:hAnsi="Book Antiqua"/>
          <w:b/>
          <w:bCs/>
          <w:sz w:val="24"/>
          <w:szCs w:val="24"/>
        </w:rPr>
        <w:t>Quelques vérités que je considère comme évidentes</w:t>
      </w:r>
    </w:p>
    <w:p w14:paraId="749AE91A" w14:textId="77777777" w:rsidR="00C6262A" w:rsidRPr="00DA37C6" w:rsidRDefault="00C6262A" w:rsidP="0037413F">
      <w:pPr>
        <w:jc w:val="both"/>
        <w:rPr>
          <w:rFonts w:ascii="Book Antiqua" w:hAnsi="Book Antiqua"/>
          <w:b/>
          <w:bCs/>
          <w:i/>
          <w:iCs/>
          <w:sz w:val="24"/>
          <w:szCs w:val="24"/>
        </w:rPr>
      </w:pPr>
      <w:r w:rsidRPr="00DA37C6">
        <w:rPr>
          <w:rFonts w:ascii="Book Antiqua" w:hAnsi="Book Antiqua"/>
          <w:b/>
          <w:bCs/>
          <w:i/>
          <w:iCs/>
          <w:sz w:val="24"/>
          <w:szCs w:val="24"/>
        </w:rPr>
        <w:t>Pour parvenir à l'égalité des sexes, nous devons faire participer les hommes.</w:t>
      </w:r>
    </w:p>
    <w:p w14:paraId="75ED810E" w14:textId="4DA247AF" w:rsidR="00C6262A" w:rsidRPr="00DA37C6" w:rsidRDefault="00C6262A" w:rsidP="0037413F">
      <w:pPr>
        <w:jc w:val="both"/>
        <w:rPr>
          <w:rFonts w:ascii="Book Antiqua" w:hAnsi="Book Antiqua"/>
        </w:rPr>
      </w:pPr>
      <w:r w:rsidRPr="00DA37C6">
        <w:rPr>
          <w:rFonts w:ascii="Book Antiqua" w:hAnsi="Book Antiqua"/>
        </w:rPr>
        <w:t>Pour mettre fin au patriarcat, pour parvenir à l'égalité des sexes, les hommes devront changer. En d'autres termes, nous devrons faire participer les hommes</w:t>
      </w:r>
      <w:r w:rsidR="00DA37C6">
        <w:rPr>
          <w:rFonts w:ascii="Book Antiqua" w:hAnsi="Book Antiqua"/>
        </w:rPr>
        <w:t xml:space="preserve"> pour que ces changements puissent opérer</w:t>
      </w:r>
      <w:r w:rsidRPr="00DA37C6">
        <w:rPr>
          <w:rFonts w:ascii="Book Antiqua" w:hAnsi="Book Antiqua"/>
        </w:rPr>
        <w:t xml:space="preserve">. Avant tout, parce que les inégalités entre les sexes sont en grande partie entretenues par les hommes - par leurs attitudes, leurs comportements, leurs identités et leurs relations. </w:t>
      </w:r>
    </w:p>
    <w:p w14:paraId="337CE49B" w14:textId="46EE5F03" w:rsidR="00C6262A" w:rsidRPr="00DA37C6" w:rsidRDefault="00C6262A" w:rsidP="0037413F">
      <w:pPr>
        <w:jc w:val="both"/>
        <w:rPr>
          <w:rFonts w:ascii="Book Antiqua" w:hAnsi="Book Antiqua"/>
        </w:rPr>
      </w:pPr>
      <w:r w:rsidRPr="00DA37C6">
        <w:rPr>
          <w:rFonts w:ascii="Book Antiqua" w:hAnsi="Book Antiqua"/>
        </w:rPr>
        <w:t>Le patriarcat est une affaire d'</w:t>
      </w:r>
      <w:r w:rsidRPr="00DA37C6">
        <w:rPr>
          <w:rFonts w:ascii="Book Antiqua" w:hAnsi="Book Antiqua"/>
          <w:i/>
          <w:iCs/>
        </w:rPr>
        <w:t>hommes</w:t>
      </w:r>
      <w:r w:rsidRPr="00DA37C6">
        <w:rPr>
          <w:rFonts w:ascii="Book Antiqua" w:hAnsi="Book Antiqua"/>
        </w:rPr>
        <w:t xml:space="preserve"> - de privilèges masculins, de pratiques et de</w:t>
      </w:r>
      <w:r w:rsidR="00901817">
        <w:rPr>
          <w:rFonts w:ascii="Book Antiqua" w:hAnsi="Book Antiqua"/>
        </w:rPr>
        <w:t xml:space="preserve"> leurs </w:t>
      </w:r>
      <w:r w:rsidRPr="00DA37C6">
        <w:rPr>
          <w:rFonts w:ascii="Book Antiqua" w:hAnsi="Book Antiqua"/>
        </w:rPr>
        <w:t>relations avec les femmes et, peut-être plus encore, avec d'autres hommes.</w:t>
      </w:r>
    </w:p>
    <w:p w14:paraId="595AE526" w14:textId="0684D5F9" w:rsidR="00C6262A" w:rsidRPr="00DA37C6" w:rsidRDefault="00C6262A" w:rsidP="0037413F">
      <w:pPr>
        <w:jc w:val="both"/>
        <w:rPr>
          <w:rFonts w:ascii="Book Antiqua" w:hAnsi="Book Antiqua"/>
        </w:rPr>
      </w:pPr>
      <w:r w:rsidRPr="00DA37C6">
        <w:rPr>
          <w:rFonts w:ascii="Book Antiqua" w:hAnsi="Book Antiqua"/>
        </w:rPr>
        <w:t xml:space="preserve">Les hommes sont membres d'un groupe privilégié, et nous bénéficions de divers avantages et </w:t>
      </w:r>
      <w:r w:rsidR="00DA37C6">
        <w:rPr>
          <w:rFonts w:ascii="Book Antiqua" w:hAnsi="Book Antiqua"/>
        </w:rPr>
        <w:t>récompenses</w:t>
      </w:r>
      <w:r w:rsidRPr="00DA37C6">
        <w:rPr>
          <w:rFonts w:ascii="Book Antiqua" w:hAnsi="Book Antiqua"/>
        </w:rPr>
        <w:t xml:space="preserve">, que nous le voulions ou non. Nous avons </w:t>
      </w:r>
      <w:r w:rsidR="00901817">
        <w:rPr>
          <w:rFonts w:ascii="Book Antiqua" w:hAnsi="Book Antiqua"/>
        </w:rPr>
        <w:t xml:space="preserve">donc </w:t>
      </w:r>
      <w:r w:rsidRPr="00DA37C6">
        <w:rPr>
          <w:rFonts w:ascii="Book Antiqua" w:hAnsi="Book Antiqua"/>
        </w:rPr>
        <w:t xml:space="preserve">la responsabilité éthique et politique de contester et </w:t>
      </w:r>
      <w:r w:rsidR="00DA37C6">
        <w:rPr>
          <w:rFonts w:ascii="Book Antiqua" w:hAnsi="Book Antiqua"/>
        </w:rPr>
        <w:t>amoindrir</w:t>
      </w:r>
      <w:r w:rsidRPr="00DA37C6">
        <w:rPr>
          <w:rFonts w:ascii="Book Antiqua" w:hAnsi="Book Antiqua"/>
        </w:rPr>
        <w:t xml:space="preserve"> ce</w:t>
      </w:r>
      <w:r w:rsidR="00DA37C6">
        <w:rPr>
          <w:rFonts w:ascii="Book Antiqua" w:hAnsi="Book Antiqua"/>
        </w:rPr>
        <w:t>s</w:t>
      </w:r>
      <w:r w:rsidRPr="00DA37C6">
        <w:rPr>
          <w:rFonts w:ascii="Book Antiqua" w:hAnsi="Book Antiqua"/>
        </w:rPr>
        <w:t xml:space="preserve"> privilège</w:t>
      </w:r>
      <w:r w:rsidR="00DA37C6">
        <w:rPr>
          <w:rFonts w:ascii="Book Antiqua" w:hAnsi="Book Antiqua"/>
        </w:rPr>
        <w:t>s</w:t>
      </w:r>
      <w:r w:rsidRPr="00DA37C6">
        <w:rPr>
          <w:rFonts w:ascii="Book Antiqua" w:hAnsi="Book Antiqua"/>
        </w:rPr>
        <w:t xml:space="preserve">, de changer notre propre sexisme </w:t>
      </w:r>
      <w:r w:rsidR="00DA37C6">
        <w:rPr>
          <w:rFonts w:ascii="Book Antiqua" w:hAnsi="Book Antiqua"/>
        </w:rPr>
        <w:t xml:space="preserve">mais aussi, </w:t>
      </w:r>
      <w:r w:rsidRPr="00DA37C6">
        <w:rPr>
          <w:rFonts w:ascii="Book Antiqua" w:hAnsi="Book Antiqua"/>
        </w:rPr>
        <w:t>de contester celui des autres hommes.</w:t>
      </w:r>
    </w:p>
    <w:p w14:paraId="0F15D0A7" w14:textId="77777777" w:rsidR="00C6262A" w:rsidRPr="00DA37C6" w:rsidRDefault="00C6262A" w:rsidP="0037413F">
      <w:pPr>
        <w:jc w:val="both"/>
        <w:rPr>
          <w:rFonts w:ascii="Book Antiqua" w:hAnsi="Book Antiqua"/>
        </w:rPr>
      </w:pPr>
      <w:r w:rsidRPr="00DA37C6">
        <w:rPr>
          <w:rFonts w:ascii="Book Antiqua" w:hAnsi="Book Antiqua"/>
        </w:rPr>
        <w:t>Donc, pour le dire de manière beaucoup trop simple, les hommes font partie du problème et les hommes font partie de la solution.</w:t>
      </w:r>
    </w:p>
    <w:p w14:paraId="4C747D94" w14:textId="62FFD748" w:rsidR="009C289E" w:rsidRPr="00DA37C6" w:rsidRDefault="00C6262A" w:rsidP="0037413F">
      <w:pPr>
        <w:jc w:val="both"/>
        <w:rPr>
          <w:rFonts w:ascii="Book Antiqua" w:hAnsi="Book Antiqua"/>
        </w:rPr>
      </w:pPr>
      <w:r w:rsidRPr="00DA37C6">
        <w:rPr>
          <w:rFonts w:ascii="Book Antiqua" w:hAnsi="Book Antiqua"/>
        </w:rPr>
        <w:t xml:space="preserve">Voilà, c'était </w:t>
      </w:r>
      <w:r w:rsidR="005262FF">
        <w:rPr>
          <w:rFonts w:ascii="Book Antiqua" w:hAnsi="Book Antiqua"/>
        </w:rPr>
        <w:t xml:space="preserve">« Impliquer </w:t>
      </w:r>
      <w:r w:rsidRPr="00DA37C6">
        <w:rPr>
          <w:rFonts w:ascii="Book Antiqua" w:hAnsi="Book Antiqua"/>
        </w:rPr>
        <w:t>les hommes 101</w:t>
      </w:r>
      <w:r w:rsidR="005262FF">
        <w:rPr>
          <w:rFonts w:ascii="Book Antiqua" w:hAnsi="Book Antiqua"/>
        </w:rPr>
        <w:t> »</w:t>
      </w:r>
      <w:r w:rsidRPr="00DA37C6">
        <w:rPr>
          <w:rFonts w:ascii="Book Antiqua" w:hAnsi="Book Antiqua"/>
        </w:rPr>
        <w:t xml:space="preserve">. Passons à </w:t>
      </w:r>
      <w:r w:rsidR="005262FF">
        <w:rPr>
          <w:rFonts w:ascii="Book Antiqua" w:hAnsi="Book Antiqua"/>
        </w:rPr>
        <w:t xml:space="preserve">« Impliquer les hommes </w:t>
      </w:r>
      <w:r w:rsidRPr="00DA37C6">
        <w:rPr>
          <w:rFonts w:ascii="Book Antiqua" w:hAnsi="Book Antiqua"/>
        </w:rPr>
        <w:t>102</w:t>
      </w:r>
      <w:r w:rsidR="005262FF">
        <w:rPr>
          <w:rFonts w:ascii="Book Antiqua" w:hAnsi="Book Antiqua"/>
        </w:rPr>
        <w:t> »</w:t>
      </w:r>
      <w:r w:rsidRPr="00DA37C6">
        <w:rPr>
          <w:rFonts w:ascii="Book Antiqua" w:hAnsi="Book Antiqua"/>
        </w:rPr>
        <w:t>.</w:t>
      </w:r>
    </w:p>
    <w:p w14:paraId="6B302205" w14:textId="4A396D86" w:rsidR="00C6262A" w:rsidRPr="00DA37C6" w:rsidRDefault="00C6262A" w:rsidP="0037413F">
      <w:pPr>
        <w:ind w:firstLine="708"/>
        <w:jc w:val="both"/>
        <w:rPr>
          <w:rFonts w:ascii="Book Antiqua" w:hAnsi="Book Antiqua"/>
          <w:u w:val="single"/>
        </w:rPr>
      </w:pPr>
      <w:r w:rsidRPr="00DA37C6">
        <w:rPr>
          <w:rFonts w:ascii="Book Antiqua" w:hAnsi="Book Antiqua"/>
          <w:u w:val="single"/>
        </w:rPr>
        <w:t>L</w:t>
      </w:r>
      <w:r w:rsidR="005262FF">
        <w:rPr>
          <w:rFonts w:ascii="Book Antiqua" w:hAnsi="Book Antiqua"/>
          <w:u w:val="single"/>
        </w:rPr>
        <w:t xml:space="preserve">’importance de se retourner vers les hommes </w:t>
      </w:r>
      <w:r w:rsidRPr="00DA37C6">
        <w:rPr>
          <w:rFonts w:ascii="Book Antiqua" w:hAnsi="Book Antiqua"/>
          <w:u w:val="single"/>
        </w:rPr>
        <w:t>dans la politique de genre</w:t>
      </w:r>
    </w:p>
    <w:p w14:paraId="309619B8" w14:textId="4368E92C" w:rsidR="00C6262A" w:rsidRPr="00DA37C6" w:rsidRDefault="00C6262A" w:rsidP="0037413F">
      <w:pPr>
        <w:jc w:val="both"/>
        <w:rPr>
          <w:rFonts w:ascii="Book Antiqua" w:hAnsi="Book Antiqua"/>
        </w:rPr>
      </w:pPr>
      <w:r w:rsidRPr="00DA37C6">
        <w:rPr>
          <w:rFonts w:ascii="Book Antiqua" w:hAnsi="Book Antiqua"/>
        </w:rPr>
        <w:t>J'ai récemment écrit sur l</w:t>
      </w:r>
      <w:r w:rsidR="005262FF">
        <w:rPr>
          <w:rFonts w:ascii="Book Antiqua" w:hAnsi="Book Antiqua"/>
        </w:rPr>
        <w:t>’importance de se retourner vers les hommes (</w:t>
      </w:r>
      <w:r w:rsidR="00901817">
        <w:rPr>
          <w:rFonts w:ascii="Book Antiqua" w:hAnsi="Book Antiqua"/>
        </w:rPr>
        <w:t xml:space="preserve">traduction </w:t>
      </w:r>
      <w:r w:rsidR="005262FF">
        <w:rPr>
          <w:rFonts w:ascii="Book Antiqua" w:hAnsi="Book Antiqua"/>
        </w:rPr>
        <w:t xml:space="preserve">l’expression anglaise utilisée par l’auteur : the « turn to men ») </w:t>
      </w:r>
      <w:r w:rsidRPr="00DA37C6">
        <w:rPr>
          <w:rFonts w:ascii="Book Antiqua" w:hAnsi="Book Antiqua"/>
        </w:rPr>
        <w:t>dans la politique de</w:t>
      </w:r>
      <w:r w:rsidR="005262FF">
        <w:rPr>
          <w:rFonts w:ascii="Book Antiqua" w:hAnsi="Book Antiqua"/>
        </w:rPr>
        <w:t>s</w:t>
      </w:r>
      <w:r w:rsidRPr="00DA37C6">
        <w:rPr>
          <w:rFonts w:ascii="Book Antiqua" w:hAnsi="Book Antiqua"/>
        </w:rPr>
        <w:t xml:space="preserve"> genre</w:t>
      </w:r>
      <w:r w:rsidR="005262FF">
        <w:rPr>
          <w:rFonts w:ascii="Book Antiqua" w:hAnsi="Book Antiqua"/>
        </w:rPr>
        <w:t>s</w:t>
      </w:r>
      <w:r w:rsidRPr="00DA37C6">
        <w:rPr>
          <w:rFonts w:ascii="Book Antiqua" w:hAnsi="Book Antiqua"/>
        </w:rPr>
        <w:t xml:space="preserve">. Par </w:t>
      </w:r>
      <w:r w:rsidR="005262FF">
        <w:rPr>
          <w:rFonts w:ascii="Book Antiqua" w:hAnsi="Book Antiqua"/>
        </w:rPr>
        <w:t>l’importance de se retourner vers les hommes</w:t>
      </w:r>
      <w:r w:rsidRPr="00DA37C6">
        <w:rPr>
          <w:rFonts w:ascii="Book Antiqua" w:hAnsi="Book Antiqua"/>
        </w:rPr>
        <w:t xml:space="preserve">, j'entends l'importance croissante accordée au rôle des hommes dans la construction de l'égalité des sexes. </w:t>
      </w:r>
      <w:r w:rsidR="005262FF">
        <w:rPr>
          <w:rFonts w:ascii="Book Antiqua" w:hAnsi="Book Antiqua"/>
        </w:rPr>
        <w:t xml:space="preserve">Cette injonction à impliquer les hommes </w:t>
      </w:r>
      <w:r w:rsidRPr="00DA37C6">
        <w:rPr>
          <w:rFonts w:ascii="Book Antiqua" w:hAnsi="Book Antiqua"/>
        </w:rPr>
        <w:t xml:space="preserve">est une réussite féministe. Mais </w:t>
      </w:r>
      <w:r w:rsidR="005262FF">
        <w:rPr>
          <w:rFonts w:ascii="Book Antiqua" w:hAnsi="Book Antiqua"/>
        </w:rPr>
        <w:t xml:space="preserve">elle </w:t>
      </w:r>
      <w:r w:rsidRPr="00DA37C6">
        <w:rPr>
          <w:rFonts w:ascii="Book Antiqua" w:hAnsi="Book Antiqua"/>
        </w:rPr>
        <w:t>est également problématique.</w:t>
      </w:r>
    </w:p>
    <w:p w14:paraId="09658416" w14:textId="226556EA" w:rsidR="00C6262A" w:rsidRDefault="00C6262A" w:rsidP="0037413F">
      <w:pPr>
        <w:jc w:val="both"/>
        <w:rPr>
          <w:rFonts w:ascii="Book Antiqua" w:hAnsi="Book Antiqua"/>
        </w:rPr>
      </w:pPr>
      <w:r w:rsidRPr="00DA37C6">
        <w:rPr>
          <w:rFonts w:ascii="Book Antiqua" w:hAnsi="Book Antiqua"/>
        </w:rPr>
        <w:t>Si l'engagement des hommes doit permettre de réaliser de réels progrès, certaines conditions doivent être remplies.</w:t>
      </w:r>
    </w:p>
    <w:p w14:paraId="1688E41C" w14:textId="77777777" w:rsidR="00C6262A" w:rsidRPr="00DA37C6" w:rsidRDefault="00C6262A" w:rsidP="0037413F">
      <w:pPr>
        <w:jc w:val="both"/>
        <w:rPr>
          <w:rFonts w:ascii="Book Antiqua" w:hAnsi="Book Antiqua"/>
          <w:b/>
          <w:bCs/>
          <w:i/>
          <w:iCs/>
          <w:sz w:val="24"/>
          <w:szCs w:val="24"/>
        </w:rPr>
      </w:pPr>
      <w:r w:rsidRPr="00DA37C6">
        <w:rPr>
          <w:rFonts w:ascii="Book Antiqua" w:hAnsi="Book Antiqua"/>
          <w:b/>
          <w:bCs/>
          <w:i/>
          <w:iCs/>
          <w:sz w:val="24"/>
          <w:szCs w:val="24"/>
        </w:rPr>
        <w:t>(1) Ce travail doit être féministe.</w:t>
      </w:r>
    </w:p>
    <w:p w14:paraId="1CA3CEC8" w14:textId="621CDB80" w:rsidR="00C6262A" w:rsidRPr="00DA37C6" w:rsidRDefault="00C6262A" w:rsidP="0037413F">
      <w:pPr>
        <w:jc w:val="both"/>
        <w:rPr>
          <w:rFonts w:ascii="Book Antiqua" w:hAnsi="Book Antiqua"/>
        </w:rPr>
      </w:pPr>
      <w:r w:rsidRPr="00DA37C6">
        <w:rPr>
          <w:rFonts w:ascii="Book Antiqua" w:hAnsi="Book Antiqua"/>
        </w:rPr>
        <w:lastRenderedPageBreak/>
        <w:t>Premièrement, ce travail doit être féministe - et je veux dire, fortement, vigoureusement féministe. Certains efforts visant à impliquer les hommes sont fondés sur un féminisme libéral, individualiste et corporatif à petite échelle. Il s'agit d'un féminisme de type "lean-in"</w:t>
      </w:r>
      <w:r w:rsidR="005320E8">
        <w:rPr>
          <w:rFonts w:ascii="Book Antiqua" w:hAnsi="Book Antiqua"/>
        </w:rPr>
        <w:t xml:space="preserve"> (qui peut se traduire par « s’appuyer sur », « se pencher vers »)</w:t>
      </w:r>
      <w:r w:rsidRPr="00DA37C6">
        <w:rPr>
          <w:rFonts w:ascii="Book Antiqua" w:hAnsi="Book Antiqua"/>
        </w:rPr>
        <w:t xml:space="preserve">, dont l'objectif est d'amener davantage de femmes - essentiellement des femmes économiquement privilégiées - aux mêmes postes de pouvoir que les hommes privilégiés. </w:t>
      </w:r>
    </w:p>
    <w:p w14:paraId="53408281" w14:textId="77777777" w:rsidR="00C6262A" w:rsidRPr="00DA37C6" w:rsidRDefault="00C6262A" w:rsidP="0037413F">
      <w:pPr>
        <w:jc w:val="both"/>
        <w:rPr>
          <w:rFonts w:ascii="Book Antiqua" w:hAnsi="Book Antiqua"/>
        </w:rPr>
      </w:pPr>
      <w:r w:rsidRPr="00DA37C6">
        <w:rPr>
          <w:rFonts w:ascii="Book Antiqua" w:hAnsi="Book Antiqua"/>
        </w:rPr>
        <w:t>Ce n'est pas le féminisme socialiste, qui soulève des questions sur les structures économiques injustes. Ce n'est pas le féminisme radical, qui s'attaque au contrôle exercé par les hommes sur le corps et la sexualité des femmes. Ce n'est pas du féminisme intersectionnel, qui s'attaque aux intersections entre les inégalités de genre et d'autres formes d'injustice sociale.</w:t>
      </w:r>
    </w:p>
    <w:p w14:paraId="6CDB8360" w14:textId="502B3CAA" w:rsidR="00C6262A" w:rsidRPr="00DA37C6" w:rsidRDefault="00C6262A" w:rsidP="0037413F">
      <w:pPr>
        <w:jc w:val="both"/>
        <w:rPr>
          <w:rFonts w:ascii="Book Antiqua" w:hAnsi="Book Antiqua"/>
        </w:rPr>
      </w:pPr>
      <w:r w:rsidRPr="00DA37C6">
        <w:rPr>
          <w:rFonts w:ascii="Book Antiqua" w:hAnsi="Book Antiqua"/>
        </w:rPr>
        <w:t>Ce travail doit être</w:t>
      </w:r>
      <w:r w:rsidR="00901817">
        <w:rPr>
          <w:rFonts w:ascii="Book Antiqua" w:hAnsi="Book Antiqua"/>
        </w:rPr>
        <w:t xml:space="preserve"> imprégné de</w:t>
      </w:r>
      <w:r w:rsidRPr="00DA37C6">
        <w:rPr>
          <w:rFonts w:ascii="Book Antiqua" w:hAnsi="Book Antiqua"/>
        </w:rPr>
        <w:t xml:space="preserve"> féminis</w:t>
      </w:r>
      <w:r w:rsidR="00901817">
        <w:rPr>
          <w:rFonts w:ascii="Book Antiqua" w:hAnsi="Book Antiqua"/>
        </w:rPr>
        <w:t>m</w:t>
      </w:r>
      <w:r w:rsidRPr="00DA37C6">
        <w:rPr>
          <w:rFonts w:ascii="Book Antiqua" w:hAnsi="Book Antiqua"/>
        </w:rPr>
        <w:t xml:space="preserve">e, </w:t>
      </w:r>
      <w:r w:rsidR="00901817">
        <w:rPr>
          <w:rFonts w:ascii="Book Antiqua" w:hAnsi="Book Antiqua"/>
        </w:rPr>
        <w:t xml:space="preserve">qu’il soit </w:t>
      </w:r>
      <w:r w:rsidRPr="00DA37C6">
        <w:rPr>
          <w:rFonts w:ascii="Book Antiqua" w:hAnsi="Book Antiqua"/>
          <w:i/>
          <w:iCs/>
        </w:rPr>
        <w:t>résolument</w:t>
      </w:r>
      <w:r w:rsidRPr="00DA37C6">
        <w:rPr>
          <w:rFonts w:ascii="Book Antiqua" w:hAnsi="Book Antiqua"/>
        </w:rPr>
        <w:t xml:space="preserve"> féministe.</w:t>
      </w:r>
    </w:p>
    <w:p w14:paraId="3C4BE506" w14:textId="22589C1D" w:rsidR="00C6262A" w:rsidRPr="00DA37C6" w:rsidRDefault="00C6262A" w:rsidP="0037413F">
      <w:pPr>
        <w:jc w:val="both"/>
        <w:rPr>
          <w:rFonts w:ascii="Book Antiqua" w:hAnsi="Book Antiqua"/>
          <w:b/>
          <w:bCs/>
          <w:i/>
          <w:iCs/>
          <w:sz w:val="24"/>
          <w:szCs w:val="24"/>
        </w:rPr>
      </w:pPr>
      <w:r w:rsidRPr="00DA37C6">
        <w:rPr>
          <w:rFonts w:ascii="Book Antiqua" w:hAnsi="Book Antiqua"/>
          <w:b/>
          <w:bCs/>
          <w:i/>
          <w:iCs/>
          <w:sz w:val="24"/>
          <w:szCs w:val="24"/>
        </w:rPr>
        <w:t>(2) Nous devons défier les hommes</w:t>
      </w:r>
      <w:r w:rsidR="005320E8">
        <w:rPr>
          <w:rFonts w:ascii="Book Antiqua" w:hAnsi="Book Antiqua"/>
          <w:b/>
          <w:bCs/>
          <w:i/>
          <w:iCs/>
          <w:sz w:val="24"/>
          <w:szCs w:val="24"/>
        </w:rPr>
        <w:t>,</w:t>
      </w:r>
      <w:r w:rsidRPr="00DA37C6">
        <w:rPr>
          <w:rFonts w:ascii="Book Antiqua" w:hAnsi="Book Antiqua"/>
          <w:b/>
          <w:bCs/>
          <w:i/>
          <w:iCs/>
          <w:sz w:val="24"/>
          <w:szCs w:val="24"/>
        </w:rPr>
        <w:t xml:space="preserve"> nous attaquer </w:t>
      </w:r>
      <w:r w:rsidR="005320E8">
        <w:rPr>
          <w:rFonts w:ascii="Book Antiqua" w:hAnsi="Book Antiqua"/>
          <w:b/>
          <w:bCs/>
          <w:i/>
          <w:iCs/>
          <w:sz w:val="24"/>
          <w:szCs w:val="24"/>
        </w:rPr>
        <w:t xml:space="preserve">à leurs </w:t>
      </w:r>
      <w:r w:rsidRPr="00DA37C6">
        <w:rPr>
          <w:rFonts w:ascii="Book Antiqua" w:hAnsi="Book Antiqua"/>
          <w:b/>
          <w:bCs/>
          <w:i/>
          <w:iCs/>
          <w:sz w:val="24"/>
          <w:szCs w:val="24"/>
        </w:rPr>
        <w:t>privilèges</w:t>
      </w:r>
      <w:r w:rsidR="005320E8">
        <w:rPr>
          <w:rFonts w:ascii="Book Antiqua" w:hAnsi="Book Antiqua"/>
          <w:b/>
          <w:bCs/>
          <w:i/>
          <w:iCs/>
          <w:sz w:val="24"/>
          <w:szCs w:val="24"/>
        </w:rPr>
        <w:t xml:space="preserve">, </w:t>
      </w:r>
      <w:r w:rsidRPr="00DA37C6">
        <w:rPr>
          <w:rFonts w:ascii="Book Antiqua" w:hAnsi="Book Antiqua"/>
          <w:b/>
          <w:bCs/>
          <w:i/>
          <w:iCs/>
          <w:sz w:val="24"/>
          <w:szCs w:val="24"/>
        </w:rPr>
        <w:t>pas seulement aux désavantages des femmes.</w:t>
      </w:r>
    </w:p>
    <w:p w14:paraId="469DE76E" w14:textId="77777777" w:rsidR="00C6262A" w:rsidRPr="00DA37C6" w:rsidRDefault="00C6262A" w:rsidP="0037413F">
      <w:pPr>
        <w:jc w:val="both"/>
        <w:rPr>
          <w:rFonts w:ascii="Book Antiqua" w:hAnsi="Book Antiqua"/>
        </w:rPr>
      </w:pPr>
      <w:r w:rsidRPr="00DA37C6">
        <w:rPr>
          <w:rFonts w:ascii="Book Antiqua" w:hAnsi="Book Antiqua"/>
        </w:rPr>
        <w:t xml:space="preserve">Deuxièmement, ce travail doit interpeller les hommes. Il doit s'attaquer aux privilèges masculins. </w:t>
      </w:r>
    </w:p>
    <w:p w14:paraId="32C42F0B" w14:textId="77777777" w:rsidR="00C6262A" w:rsidRPr="00DA37C6" w:rsidRDefault="00C6262A" w:rsidP="0037413F">
      <w:pPr>
        <w:jc w:val="both"/>
        <w:rPr>
          <w:rFonts w:ascii="Book Antiqua" w:hAnsi="Book Antiqua"/>
        </w:rPr>
      </w:pPr>
      <w:r w:rsidRPr="00DA37C6">
        <w:rPr>
          <w:rFonts w:ascii="Book Antiqua" w:hAnsi="Book Antiqua"/>
        </w:rPr>
        <w:t>Le patriarcat est autant une histoire d'</w:t>
      </w:r>
      <w:r w:rsidRPr="00DA37C6">
        <w:rPr>
          <w:rFonts w:ascii="Book Antiqua" w:hAnsi="Book Antiqua"/>
          <w:i/>
          <w:iCs/>
        </w:rPr>
        <w:t>avantages masculins</w:t>
      </w:r>
      <w:r w:rsidRPr="00DA37C6">
        <w:rPr>
          <w:rFonts w:ascii="Book Antiqua" w:hAnsi="Book Antiqua"/>
        </w:rPr>
        <w:t xml:space="preserve"> qu'une histoire de désavantages féminins. </w:t>
      </w:r>
    </w:p>
    <w:p w14:paraId="2B4D88CC" w14:textId="30442C16" w:rsidR="00C6262A" w:rsidRPr="00DA37C6" w:rsidRDefault="00C6262A" w:rsidP="0037413F">
      <w:pPr>
        <w:jc w:val="both"/>
        <w:rPr>
          <w:rFonts w:ascii="Book Antiqua" w:hAnsi="Book Antiqua"/>
        </w:rPr>
      </w:pPr>
      <w:r w:rsidRPr="00DA37C6">
        <w:rPr>
          <w:rFonts w:ascii="Book Antiqua" w:hAnsi="Book Antiqua"/>
        </w:rPr>
        <w:t xml:space="preserve">Les privilèges masculins sont personnels et quotidiens, mais aussi structurels. De nombreux hommes, dont moi-même, </w:t>
      </w:r>
      <w:r w:rsidRPr="00DA37C6">
        <w:rPr>
          <w:rFonts w:ascii="Book Antiqua" w:hAnsi="Book Antiqua"/>
          <w:i/>
          <w:iCs/>
        </w:rPr>
        <w:t>agissent</w:t>
      </w:r>
      <w:r w:rsidRPr="00DA37C6">
        <w:rPr>
          <w:rFonts w:ascii="Book Antiqua" w:hAnsi="Book Antiqua"/>
        </w:rPr>
        <w:t xml:space="preserve"> de manière sexis</w:t>
      </w:r>
      <w:r w:rsidR="005320E8">
        <w:rPr>
          <w:rFonts w:ascii="Book Antiqua" w:hAnsi="Book Antiqua"/>
        </w:rPr>
        <w:t>t</w:t>
      </w:r>
      <w:r w:rsidRPr="00DA37C6">
        <w:rPr>
          <w:rFonts w:ascii="Book Antiqua" w:hAnsi="Book Antiqua"/>
        </w:rPr>
        <w:t>e dans leur vie quotidienne. Et que les hommes le veuillent ou non, nous bénéficions</w:t>
      </w:r>
      <w:r w:rsidR="005320E8">
        <w:rPr>
          <w:rFonts w:ascii="Book Antiqua" w:hAnsi="Book Antiqua"/>
        </w:rPr>
        <w:t xml:space="preserve"> tous</w:t>
      </w:r>
      <w:r w:rsidRPr="00DA37C6">
        <w:rPr>
          <w:rFonts w:ascii="Book Antiqua" w:hAnsi="Book Antiqua"/>
        </w:rPr>
        <w:t xml:space="preserve"> du privilège </w:t>
      </w:r>
      <w:r w:rsidR="005320E8">
        <w:rPr>
          <w:rFonts w:ascii="Book Antiqua" w:hAnsi="Book Antiqua"/>
        </w:rPr>
        <w:t>d’être un homme</w:t>
      </w:r>
      <w:r w:rsidRPr="00DA37C6">
        <w:rPr>
          <w:rFonts w:ascii="Book Antiqua" w:hAnsi="Book Antiqua"/>
        </w:rPr>
        <w:t xml:space="preserve">. </w:t>
      </w:r>
    </w:p>
    <w:p w14:paraId="459178F6" w14:textId="4950F612" w:rsidR="00C6262A" w:rsidRPr="00DA37C6" w:rsidRDefault="00C6262A" w:rsidP="0037413F">
      <w:pPr>
        <w:jc w:val="both"/>
        <w:rPr>
          <w:rFonts w:ascii="Book Antiqua" w:hAnsi="Book Antiqua"/>
        </w:rPr>
      </w:pPr>
      <w:r w:rsidRPr="00DA37C6">
        <w:rPr>
          <w:rFonts w:ascii="Book Antiqua" w:hAnsi="Book Antiqua"/>
        </w:rPr>
        <w:t>Le travail avec les hommes doit donc aborder la question de</w:t>
      </w:r>
      <w:r w:rsidR="005320E8">
        <w:rPr>
          <w:rFonts w:ascii="Book Antiqua" w:hAnsi="Book Antiqua"/>
        </w:rPr>
        <w:t xml:space="preserve"> ces</w:t>
      </w:r>
      <w:r w:rsidRPr="00DA37C6">
        <w:rPr>
          <w:rFonts w:ascii="Book Antiqua" w:hAnsi="Book Antiqua"/>
        </w:rPr>
        <w:t xml:space="preserve"> privilèges. Mais une partie du travail visant à </w:t>
      </w:r>
      <w:r w:rsidR="00901817">
        <w:rPr>
          <w:rFonts w:ascii="Book Antiqua" w:hAnsi="Book Antiqua"/>
        </w:rPr>
        <w:t xml:space="preserve">les </w:t>
      </w:r>
      <w:r w:rsidRPr="00DA37C6">
        <w:rPr>
          <w:rFonts w:ascii="Book Antiqua" w:hAnsi="Book Antiqua"/>
        </w:rPr>
        <w:t xml:space="preserve">impliquer dans l'égalité des sexes </w:t>
      </w:r>
      <w:r w:rsidR="00901817">
        <w:rPr>
          <w:rFonts w:ascii="Book Antiqua" w:hAnsi="Book Antiqua"/>
        </w:rPr>
        <w:t xml:space="preserve">exige souvent </w:t>
      </w:r>
      <w:r w:rsidRPr="00DA37C6">
        <w:rPr>
          <w:rFonts w:ascii="Book Antiqua" w:hAnsi="Book Antiqua"/>
        </w:rPr>
        <w:t xml:space="preserve">trop de temps à </w:t>
      </w:r>
      <w:r w:rsidR="00901817">
        <w:rPr>
          <w:rFonts w:ascii="Book Antiqua" w:hAnsi="Book Antiqua"/>
        </w:rPr>
        <w:t xml:space="preserve">les </w:t>
      </w:r>
      <w:r w:rsidRPr="00DA37C6">
        <w:rPr>
          <w:rFonts w:ascii="Book Antiqua" w:hAnsi="Book Antiqua"/>
        </w:rPr>
        <w:t xml:space="preserve">apaiser et à </w:t>
      </w:r>
      <w:r w:rsidR="00901817">
        <w:rPr>
          <w:rFonts w:ascii="Book Antiqua" w:hAnsi="Book Antiqua"/>
        </w:rPr>
        <w:t xml:space="preserve">les </w:t>
      </w:r>
      <w:r w:rsidRPr="00DA37C6">
        <w:rPr>
          <w:rFonts w:ascii="Book Antiqua" w:hAnsi="Book Antiqua"/>
        </w:rPr>
        <w:t xml:space="preserve">rassurer. </w:t>
      </w:r>
      <w:r w:rsidR="005320E8">
        <w:rPr>
          <w:rFonts w:ascii="Book Antiqua" w:hAnsi="Book Antiqua"/>
        </w:rPr>
        <w:t xml:space="preserve">Les hommes devraient </w:t>
      </w:r>
      <w:r w:rsidR="00901817">
        <w:rPr>
          <w:rFonts w:ascii="Book Antiqua" w:hAnsi="Book Antiqua"/>
        </w:rPr>
        <w:t xml:space="preserve">accepter de ne pas </w:t>
      </w:r>
      <w:r w:rsidR="005320E8">
        <w:rPr>
          <w:rFonts w:ascii="Book Antiqua" w:hAnsi="Book Antiqua"/>
        </w:rPr>
        <w:t xml:space="preserve">recevoir de louanges seulement </w:t>
      </w:r>
      <w:r w:rsidRPr="00DA37C6">
        <w:rPr>
          <w:rFonts w:ascii="Book Antiqua" w:hAnsi="Book Antiqua"/>
        </w:rPr>
        <w:t xml:space="preserve">parce qu'ils </w:t>
      </w:r>
      <w:r w:rsidR="00901817">
        <w:rPr>
          <w:rFonts w:ascii="Book Antiqua" w:hAnsi="Book Antiqua"/>
        </w:rPr>
        <w:t xml:space="preserve">agissent comme </w:t>
      </w:r>
      <w:r w:rsidRPr="00DA37C6">
        <w:rPr>
          <w:rFonts w:ascii="Book Antiqua" w:hAnsi="Book Antiqua"/>
        </w:rPr>
        <w:t>des êtres humains décents.</w:t>
      </w:r>
    </w:p>
    <w:p w14:paraId="14E105E1" w14:textId="77777777" w:rsidR="00C6262A" w:rsidRPr="00DA37C6" w:rsidRDefault="00C6262A" w:rsidP="0037413F">
      <w:pPr>
        <w:jc w:val="both"/>
        <w:rPr>
          <w:rFonts w:ascii="Book Antiqua" w:hAnsi="Book Antiqua"/>
          <w:b/>
          <w:bCs/>
          <w:i/>
          <w:iCs/>
          <w:sz w:val="24"/>
          <w:szCs w:val="24"/>
        </w:rPr>
      </w:pPr>
      <w:r w:rsidRPr="00DA37C6">
        <w:rPr>
          <w:rFonts w:ascii="Book Antiqua" w:hAnsi="Book Antiqua"/>
          <w:b/>
          <w:bCs/>
          <w:i/>
          <w:iCs/>
          <w:sz w:val="24"/>
          <w:szCs w:val="24"/>
        </w:rPr>
        <w:t>(3) Nous devons impliquer les hommes dans le changement personnel et social.</w:t>
      </w:r>
    </w:p>
    <w:p w14:paraId="17AB54A5" w14:textId="0D9FD908" w:rsidR="00C6262A" w:rsidRPr="00DA37C6" w:rsidRDefault="00C6262A" w:rsidP="0037413F">
      <w:pPr>
        <w:jc w:val="both"/>
        <w:rPr>
          <w:rFonts w:ascii="Book Antiqua" w:hAnsi="Book Antiqua"/>
        </w:rPr>
      </w:pPr>
      <w:r w:rsidRPr="00DA37C6">
        <w:rPr>
          <w:rFonts w:ascii="Book Antiqua" w:hAnsi="Book Antiqua"/>
        </w:rPr>
        <w:t>Troisièmement, nous devons impliquer les hommes dans les processus de changement</w:t>
      </w:r>
      <w:r w:rsidR="005320E8">
        <w:rPr>
          <w:rFonts w:ascii="Book Antiqua" w:hAnsi="Book Antiqua"/>
        </w:rPr>
        <w:t>s</w:t>
      </w:r>
      <w:r w:rsidRPr="00DA37C6">
        <w:rPr>
          <w:rFonts w:ascii="Book Antiqua" w:hAnsi="Book Antiqua"/>
        </w:rPr>
        <w:t xml:space="preserve"> personnel</w:t>
      </w:r>
      <w:r w:rsidR="005320E8">
        <w:rPr>
          <w:rFonts w:ascii="Book Antiqua" w:hAnsi="Book Antiqua"/>
        </w:rPr>
        <w:t xml:space="preserve">s </w:t>
      </w:r>
      <w:r w:rsidRPr="00DA37C6">
        <w:rPr>
          <w:rFonts w:ascii="Book Antiqua" w:hAnsi="Book Antiqua"/>
        </w:rPr>
        <w:t>et socia</w:t>
      </w:r>
      <w:r w:rsidR="005320E8">
        <w:rPr>
          <w:rFonts w:ascii="Book Antiqua" w:hAnsi="Book Antiqua"/>
        </w:rPr>
        <w:t>ux</w:t>
      </w:r>
      <w:r w:rsidRPr="00DA37C6">
        <w:rPr>
          <w:rFonts w:ascii="Book Antiqua" w:hAnsi="Book Antiqua"/>
        </w:rPr>
        <w:t xml:space="preserve">. Les hommes doivent examiner </w:t>
      </w:r>
      <w:r w:rsidR="005320E8">
        <w:rPr>
          <w:rFonts w:ascii="Book Antiqua" w:hAnsi="Book Antiqua"/>
        </w:rPr>
        <w:t xml:space="preserve">leur propre vie </w:t>
      </w:r>
      <w:r w:rsidRPr="00DA37C6">
        <w:rPr>
          <w:rFonts w:ascii="Book Antiqua" w:hAnsi="Book Antiqua"/>
        </w:rPr>
        <w:t xml:space="preserve">d'un œil critique. Nous devons nous attaquer à notre propre </w:t>
      </w:r>
      <w:r w:rsidR="005320E8">
        <w:rPr>
          <w:rFonts w:ascii="Book Antiqua" w:hAnsi="Book Antiqua"/>
        </w:rPr>
        <w:t xml:space="preserve">contribution </w:t>
      </w:r>
      <w:r w:rsidRPr="00DA37C6">
        <w:rPr>
          <w:rFonts w:ascii="Book Antiqua" w:hAnsi="Book Antiqua"/>
        </w:rPr>
        <w:t xml:space="preserve">dans des systèmes et des cultures de sexisme plus larges. Si les hommes veulent prétendre soutenir le féminisme, </w:t>
      </w:r>
      <w:r w:rsidR="005320E8">
        <w:rPr>
          <w:rFonts w:ascii="Book Antiqua" w:hAnsi="Book Antiqua"/>
        </w:rPr>
        <w:t xml:space="preserve">ils doivent </w:t>
      </w:r>
      <w:r w:rsidR="005320E8">
        <w:rPr>
          <w:rFonts w:ascii="Book Antiqua" w:hAnsi="Book Antiqua"/>
          <w:i/>
          <w:iCs/>
        </w:rPr>
        <w:t xml:space="preserve">exercer </w:t>
      </w:r>
      <w:r w:rsidRPr="00DA37C6">
        <w:rPr>
          <w:rFonts w:ascii="Book Antiqua" w:hAnsi="Book Antiqua"/>
        </w:rPr>
        <w:t>le féminisme. Je pourrais en dire beaucoup plus sur ce que signifie le développement d'une pratique anti-patriarcale</w:t>
      </w:r>
      <w:r w:rsidR="005320E8">
        <w:t xml:space="preserve"> </w:t>
      </w:r>
      <w:r w:rsidR="005320E8" w:rsidRPr="00DA37C6">
        <w:rPr>
          <w:rFonts w:ascii="Book Antiqua" w:hAnsi="Book Antiqua"/>
        </w:rPr>
        <w:t>pour les hommes</w:t>
      </w:r>
      <w:r w:rsidRPr="00DA37C6">
        <w:rPr>
          <w:rFonts w:ascii="Book Antiqua" w:hAnsi="Book Antiqua"/>
        </w:rPr>
        <w:t xml:space="preserve">, sur les erreurs qu'il est facile de commettre, et ainsi de suite, mais je </w:t>
      </w:r>
      <w:r w:rsidR="005320E8">
        <w:rPr>
          <w:rFonts w:ascii="Book Antiqua" w:hAnsi="Book Antiqua"/>
        </w:rPr>
        <w:t>souhaite continuer à développer mon thème principal</w:t>
      </w:r>
      <w:r w:rsidRPr="00DA37C6">
        <w:rPr>
          <w:rFonts w:ascii="Book Antiqua" w:hAnsi="Book Antiqua"/>
        </w:rPr>
        <w:t>.</w:t>
      </w:r>
    </w:p>
    <w:p w14:paraId="22DAF17F" w14:textId="7F657F6A" w:rsidR="00C6262A" w:rsidRPr="00DA37C6" w:rsidRDefault="005320E8" w:rsidP="0037413F">
      <w:pPr>
        <w:jc w:val="both"/>
        <w:rPr>
          <w:rFonts w:ascii="Book Antiqua" w:hAnsi="Book Antiqua"/>
        </w:rPr>
      </w:pPr>
      <w:r>
        <w:rPr>
          <w:rFonts w:ascii="Book Antiqua" w:hAnsi="Book Antiqua"/>
        </w:rPr>
        <w:t>N</w:t>
      </w:r>
      <w:r w:rsidR="00C6262A" w:rsidRPr="00DA37C6">
        <w:rPr>
          <w:rFonts w:ascii="Book Antiqua" w:hAnsi="Book Antiqua"/>
        </w:rPr>
        <w:t xml:space="preserve">ous devons mobiliser les hommes. Une grande partie du </w:t>
      </w:r>
      <w:r>
        <w:rPr>
          <w:rFonts w:ascii="Book Antiqua" w:hAnsi="Book Antiqua"/>
        </w:rPr>
        <w:t>« </w:t>
      </w:r>
      <w:r w:rsidR="00C6262A" w:rsidRPr="00DA37C6">
        <w:rPr>
          <w:rFonts w:ascii="Book Antiqua" w:hAnsi="Book Antiqua"/>
        </w:rPr>
        <w:t>travail</w:t>
      </w:r>
      <w:r>
        <w:rPr>
          <w:rFonts w:ascii="Book Antiqua" w:hAnsi="Book Antiqua"/>
        </w:rPr>
        <w:t> »</w:t>
      </w:r>
      <w:r w:rsidR="00C6262A" w:rsidRPr="00DA37C6">
        <w:rPr>
          <w:rFonts w:ascii="Book Antiqua" w:hAnsi="Book Antiqua"/>
        </w:rPr>
        <w:t xml:space="preserve"> masculin demande bien trop peu aux hommes</w:t>
      </w:r>
      <w:r w:rsidR="00901817">
        <w:rPr>
          <w:rFonts w:ascii="Book Antiqua" w:hAnsi="Book Antiqua"/>
        </w:rPr>
        <w:t> :</w:t>
      </w:r>
      <w:r w:rsidR="00C6262A" w:rsidRPr="00DA37C6">
        <w:rPr>
          <w:rFonts w:ascii="Book Antiqua" w:hAnsi="Book Antiqua"/>
        </w:rPr>
        <w:t xml:space="preserve"> </w:t>
      </w:r>
      <w:r w:rsidR="00901817">
        <w:rPr>
          <w:rFonts w:ascii="Book Antiqua" w:hAnsi="Book Antiqua"/>
        </w:rPr>
        <w:t>p</w:t>
      </w:r>
      <w:r w:rsidR="00C6262A" w:rsidRPr="00DA37C6">
        <w:rPr>
          <w:rFonts w:ascii="Book Antiqua" w:hAnsi="Book Antiqua"/>
        </w:rPr>
        <w:t>ortez un ruban</w:t>
      </w:r>
      <w:r w:rsidR="00901817">
        <w:rPr>
          <w:rFonts w:ascii="Book Antiqua" w:hAnsi="Book Antiqua"/>
        </w:rPr>
        <w:t>, c</w:t>
      </w:r>
      <w:r w:rsidR="00C6262A" w:rsidRPr="00DA37C6">
        <w:rPr>
          <w:rFonts w:ascii="Book Antiqua" w:hAnsi="Book Antiqua"/>
        </w:rPr>
        <w:t>liquez sur un engagement. Ce n'est pas vraiment une liste de choses à faire. Pourquoi ne pas dénoncer le harcèlement sexuel ? Faire pression pour un congé parental payé ? Démolir le patriarcat ?</w:t>
      </w:r>
    </w:p>
    <w:p w14:paraId="446F476A" w14:textId="2522414E" w:rsidR="00C6262A" w:rsidRPr="00DA37C6" w:rsidRDefault="00C6262A" w:rsidP="0037413F">
      <w:pPr>
        <w:jc w:val="both"/>
        <w:rPr>
          <w:rFonts w:ascii="Book Antiqua" w:hAnsi="Book Antiqua"/>
        </w:rPr>
      </w:pPr>
      <w:r w:rsidRPr="00DA37C6">
        <w:rPr>
          <w:rFonts w:ascii="Book Antiqua" w:hAnsi="Book Antiqua"/>
        </w:rPr>
        <w:lastRenderedPageBreak/>
        <w:t xml:space="preserve">Les hommes doivent donc mettre de l'ordre </w:t>
      </w:r>
      <w:r w:rsidR="00901817">
        <w:rPr>
          <w:rFonts w:ascii="Book Antiqua" w:hAnsi="Book Antiqua"/>
        </w:rPr>
        <w:t>dans leur propre cour</w:t>
      </w:r>
      <w:r w:rsidR="00456911">
        <w:rPr>
          <w:rFonts w:ascii="Book Antiqua" w:hAnsi="Book Antiqua"/>
        </w:rPr>
        <w:t xml:space="preserve"> et</w:t>
      </w:r>
      <w:r w:rsidRPr="00DA37C6">
        <w:rPr>
          <w:rFonts w:ascii="Book Antiqua" w:hAnsi="Book Antiqua"/>
        </w:rPr>
        <w:t xml:space="preserve"> prendre des mesures publiques et sociales, dans des groupes, des réseaux, des campagnes et des mouvements. Nous avons besoin de militants masculins</w:t>
      </w:r>
      <w:r w:rsidR="00456911">
        <w:rPr>
          <w:rFonts w:ascii="Book Antiqua" w:hAnsi="Book Antiqua"/>
        </w:rPr>
        <w:t>, d</w:t>
      </w:r>
      <w:r w:rsidRPr="00DA37C6">
        <w:rPr>
          <w:rFonts w:ascii="Book Antiqua" w:hAnsi="Book Antiqua"/>
        </w:rPr>
        <w:t>e défenseurs</w:t>
      </w:r>
      <w:r w:rsidR="00456911">
        <w:rPr>
          <w:rFonts w:ascii="Book Antiqua" w:hAnsi="Book Antiqua"/>
        </w:rPr>
        <w:t>, d</w:t>
      </w:r>
      <w:r w:rsidRPr="00DA37C6">
        <w:rPr>
          <w:rFonts w:ascii="Book Antiqua" w:hAnsi="Book Antiqua"/>
        </w:rPr>
        <w:t>e faiseurs de troubles.</w:t>
      </w:r>
    </w:p>
    <w:p w14:paraId="7C1382C6" w14:textId="179B72AD" w:rsidR="00C6262A" w:rsidRPr="00DA37C6" w:rsidRDefault="00C6262A" w:rsidP="0037413F">
      <w:pPr>
        <w:jc w:val="both"/>
        <w:rPr>
          <w:rFonts w:ascii="Book Antiqua" w:hAnsi="Book Antiqua"/>
        </w:rPr>
      </w:pPr>
      <w:r w:rsidRPr="00DA37C6">
        <w:rPr>
          <w:rFonts w:ascii="Book Antiqua" w:hAnsi="Book Antiqua"/>
        </w:rPr>
        <w:t xml:space="preserve">Ok, c'était </w:t>
      </w:r>
      <w:r w:rsidR="00456911">
        <w:rPr>
          <w:rFonts w:ascii="Book Antiqua" w:hAnsi="Book Antiqua"/>
        </w:rPr>
        <w:t xml:space="preserve">« Impliquer les hommes </w:t>
      </w:r>
      <w:r w:rsidRPr="00DA37C6">
        <w:rPr>
          <w:rFonts w:ascii="Book Antiqua" w:hAnsi="Book Antiqua"/>
        </w:rPr>
        <w:t>102</w:t>
      </w:r>
      <w:r w:rsidR="00456911">
        <w:rPr>
          <w:rFonts w:ascii="Book Antiqua" w:hAnsi="Book Antiqua"/>
        </w:rPr>
        <w:t> »</w:t>
      </w:r>
      <w:r w:rsidRPr="00DA37C6">
        <w:rPr>
          <w:rFonts w:ascii="Book Antiqua" w:hAnsi="Book Antiqua"/>
        </w:rPr>
        <w:t>. Passons maintenant à la "</w:t>
      </w:r>
      <w:r w:rsidR="00456911">
        <w:rPr>
          <w:rFonts w:ascii="Book Antiqua" w:hAnsi="Book Antiqua"/>
        </w:rPr>
        <w:t xml:space="preserve">Classe des Maîtres </w:t>
      </w:r>
      <w:r w:rsidRPr="00DA37C6">
        <w:rPr>
          <w:rFonts w:ascii="Book Antiqua" w:hAnsi="Book Antiqua"/>
        </w:rPr>
        <w:t>sur l'engagement des hommes".</w:t>
      </w:r>
    </w:p>
    <w:p w14:paraId="138CDAE5" w14:textId="77777777" w:rsidR="00C6262A" w:rsidRPr="00DA37C6" w:rsidRDefault="00C6262A" w:rsidP="0037413F">
      <w:pPr>
        <w:jc w:val="both"/>
        <w:rPr>
          <w:rFonts w:ascii="Book Antiqua" w:hAnsi="Book Antiqua"/>
          <w:b/>
          <w:bCs/>
          <w:sz w:val="24"/>
          <w:szCs w:val="24"/>
        </w:rPr>
      </w:pPr>
      <w:r w:rsidRPr="00DA37C6">
        <w:rPr>
          <w:rFonts w:ascii="Book Antiqua" w:hAnsi="Book Antiqua"/>
          <w:b/>
          <w:bCs/>
          <w:sz w:val="24"/>
          <w:szCs w:val="24"/>
        </w:rPr>
        <w:t>Des problèmes plus difficiles et des questions plus délicates</w:t>
      </w:r>
    </w:p>
    <w:p w14:paraId="1DB64B80" w14:textId="281DC61D" w:rsidR="00C6262A" w:rsidRPr="00DA37C6" w:rsidRDefault="00C6262A" w:rsidP="0037413F">
      <w:pPr>
        <w:jc w:val="both"/>
        <w:rPr>
          <w:rFonts w:ascii="Book Antiqua" w:hAnsi="Book Antiqua"/>
        </w:rPr>
      </w:pPr>
      <w:r w:rsidRPr="00DA37C6">
        <w:rPr>
          <w:rFonts w:ascii="Book Antiqua" w:hAnsi="Book Antiqua"/>
        </w:rPr>
        <w:t xml:space="preserve">Maintenant, je suppose que vous êtes un public </w:t>
      </w:r>
      <w:r w:rsidR="00456911">
        <w:rPr>
          <w:rFonts w:ascii="Book Antiqua" w:hAnsi="Book Antiqua"/>
        </w:rPr>
        <w:t xml:space="preserve">averti et </w:t>
      </w:r>
      <w:r w:rsidRPr="00DA37C6">
        <w:rPr>
          <w:rFonts w:ascii="Book Antiqua" w:hAnsi="Book Antiqua"/>
        </w:rPr>
        <w:t>intelligent. Vous avez de l'expérience et de l'expertise en matière de politique féministe. Parlons donc de sujets plus difficiles, de questions plus délicates.</w:t>
      </w:r>
    </w:p>
    <w:p w14:paraId="757B2BD6" w14:textId="4F375CA9" w:rsidR="00C6262A" w:rsidRPr="00DA37C6" w:rsidRDefault="00C6262A" w:rsidP="0037413F">
      <w:pPr>
        <w:jc w:val="both"/>
        <w:rPr>
          <w:rFonts w:ascii="Book Antiqua" w:hAnsi="Book Antiqua"/>
          <w:i/>
          <w:iCs/>
          <w:sz w:val="24"/>
          <w:szCs w:val="24"/>
        </w:rPr>
      </w:pPr>
      <w:r w:rsidRPr="00DA37C6">
        <w:rPr>
          <w:rFonts w:ascii="Book Antiqua" w:hAnsi="Book Antiqua"/>
          <w:i/>
          <w:iCs/>
          <w:sz w:val="24"/>
          <w:szCs w:val="24"/>
        </w:rPr>
        <w:t xml:space="preserve">(1) </w:t>
      </w:r>
      <w:r w:rsidR="00456911">
        <w:rPr>
          <w:rFonts w:ascii="Book Antiqua" w:hAnsi="Book Antiqua"/>
          <w:i/>
          <w:iCs/>
          <w:sz w:val="24"/>
          <w:szCs w:val="24"/>
        </w:rPr>
        <w:t>De q</w:t>
      </w:r>
      <w:r w:rsidRPr="00DA37C6">
        <w:rPr>
          <w:rFonts w:ascii="Book Antiqua" w:hAnsi="Book Antiqua"/>
          <w:i/>
          <w:iCs/>
          <w:sz w:val="24"/>
          <w:szCs w:val="24"/>
        </w:rPr>
        <w:t xml:space="preserve">uel féminisme </w:t>
      </w:r>
      <w:r w:rsidR="00456911">
        <w:rPr>
          <w:rFonts w:ascii="Book Antiqua" w:hAnsi="Book Antiqua"/>
          <w:i/>
          <w:iCs/>
          <w:sz w:val="24"/>
          <w:szCs w:val="24"/>
        </w:rPr>
        <w:t>parle-t-on</w:t>
      </w:r>
      <w:r w:rsidRPr="00DA37C6">
        <w:rPr>
          <w:rFonts w:ascii="Book Antiqua" w:hAnsi="Book Antiqua"/>
          <w:i/>
          <w:iCs/>
          <w:sz w:val="24"/>
          <w:szCs w:val="24"/>
        </w:rPr>
        <w:t>?</w:t>
      </w:r>
    </w:p>
    <w:p w14:paraId="114DB5BE" w14:textId="77777777" w:rsidR="00C6262A" w:rsidRPr="00DA37C6" w:rsidRDefault="00C6262A" w:rsidP="0037413F">
      <w:pPr>
        <w:jc w:val="both"/>
        <w:rPr>
          <w:rFonts w:ascii="Book Antiqua" w:hAnsi="Book Antiqua"/>
        </w:rPr>
      </w:pPr>
      <w:r w:rsidRPr="00DA37C6">
        <w:rPr>
          <w:rFonts w:ascii="Book Antiqua" w:hAnsi="Book Antiqua"/>
        </w:rPr>
        <w:t>Tout d'abord, nous pouvons tous convenir que les hommes doivent soutenir le féminisme. Mais, quel féminisme ?</w:t>
      </w:r>
    </w:p>
    <w:p w14:paraId="6D41FD62" w14:textId="4277E0F6" w:rsidR="00C6262A" w:rsidRPr="00DA37C6" w:rsidRDefault="00C16A76" w:rsidP="0037413F">
      <w:pPr>
        <w:jc w:val="both"/>
        <w:rPr>
          <w:rFonts w:ascii="Book Antiqua" w:hAnsi="Book Antiqua"/>
        </w:rPr>
      </w:pPr>
      <w:r>
        <w:rPr>
          <w:rFonts w:ascii="Book Antiqua" w:hAnsi="Book Antiqua"/>
        </w:rPr>
        <w:t xml:space="preserve">J’aimerais mettre de l’avant les </w:t>
      </w:r>
      <w:r w:rsidR="00C6262A" w:rsidRPr="00DA37C6">
        <w:rPr>
          <w:rFonts w:ascii="Book Antiqua" w:hAnsi="Book Antiqua"/>
        </w:rPr>
        <w:t xml:space="preserve">féminismes radicaux, socialistes et intersectionnels. </w:t>
      </w:r>
    </w:p>
    <w:p w14:paraId="17A27DC2" w14:textId="45794141" w:rsidR="00C6262A" w:rsidRPr="00DA37C6" w:rsidRDefault="00C6262A" w:rsidP="0037413F">
      <w:pPr>
        <w:jc w:val="both"/>
        <w:rPr>
          <w:rFonts w:ascii="Book Antiqua" w:hAnsi="Book Antiqua"/>
        </w:rPr>
      </w:pPr>
      <w:r w:rsidRPr="00DA37C6">
        <w:rPr>
          <w:rFonts w:ascii="Book Antiqua" w:hAnsi="Book Antiqua"/>
        </w:rPr>
        <w:t>Et il me semble que les hommes pro</w:t>
      </w:r>
      <w:r w:rsidR="00526CC4">
        <w:rPr>
          <w:rFonts w:ascii="Book Antiqua" w:hAnsi="Book Antiqua"/>
        </w:rPr>
        <w:t>-</w:t>
      </w:r>
      <w:r w:rsidRPr="00DA37C6">
        <w:rPr>
          <w:rFonts w:ascii="Book Antiqua" w:hAnsi="Book Antiqua"/>
        </w:rPr>
        <w:t xml:space="preserve">féministes </w:t>
      </w:r>
      <w:r w:rsidRPr="00DA37C6">
        <w:rPr>
          <w:rFonts w:ascii="Book Antiqua" w:hAnsi="Book Antiqua"/>
          <w:i/>
          <w:iCs/>
        </w:rPr>
        <w:t xml:space="preserve">doivent </w:t>
      </w:r>
      <w:r w:rsidRPr="00DA37C6">
        <w:rPr>
          <w:rFonts w:ascii="Book Antiqua" w:hAnsi="Book Antiqua"/>
        </w:rPr>
        <w:t xml:space="preserve">prendre des décisions quant à la théorie ou la politique féministe à défendre. </w:t>
      </w:r>
      <w:r w:rsidR="00901817">
        <w:rPr>
          <w:rFonts w:ascii="Book Antiqua" w:hAnsi="Book Antiqua"/>
        </w:rPr>
        <w:t>Idéalement, l</w:t>
      </w:r>
      <w:r w:rsidRPr="00DA37C6">
        <w:rPr>
          <w:rFonts w:ascii="Book Antiqua" w:hAnsi="Book Antiqua"/>
        </w:rPr>
        <w:t>es hommes pro</w:t>
      </w:r>
      <w:r w:rsidR="00526CC4">
        <w:rPr>
          <w:rFonts w:ascii="Book Antiqua" w:hAnsi="Book Antiqua"/>
        </w:rPr>
        <w:t>-</w:t>
      </w:r>
      <w:r w:rsidRPr="00DA37C6">
        <w:rPr>
          <w:rFonts w:ascii="Book Antiqua" w:hAnsi="Book Antiqua"/>
        </w:rPr>
        <w:t xml:space="preserve">féministes devraient offrir un large soutien à </w:t>
      </w:r>
      <w:r w:rsidRPr="00DA37C6">
        <w:rPr>
          <w:rFonts w:ascii="Book Antiqua" w:hAnsi="Book Antiqua"/>
          <w:i/>
          <w:iCs/>
        </w:rPr>
        <w:t>tous</w:t>
      </w:r>
      <w:r w:rsidRPr="00DA37C6">
        <w:rPr>
          <w:rFonts w:ascii="Book Antiqua" w:hAnsi="Book Antiqua"/>
        </w:rPr>
        <w:t xml:space="preserve"> les féminismes, et devraient éviter d'attaquer publiquement des féminismes particuliers. Mais dans les campagnes et les mots que nous prononçons, nous sommes inévitablement </w:t>
      </w:r>
      <w:r w:rsidR="00C16A76">
        <w:rPr>
          <w:rFonts w:ascii="Book Antiqua" w:hAnsi="Book Antiqua"/>
        </w:rPr>
        <w:t xml:space="preserve">amenés à </w:t>
      </w:r>
      <w:r w:rsidRPr="00DA37C6">
        <w:rPr>
          <w:rFonts w:ascii="Book Antiqua" w:hAnsi="Book Antiqua"/>
        </w:rPr>
        <w:t xml:space="preserve">adopter des positions féministes particulières. Et cela signifie choisir certaines positions féministes plutôt que d'autres. Cela signifie </w:t>
      </w:r>
      <w:r w:rsidR="0037413F">
        <w:rPr>
          <w:rFonts w:ascii="Book Antiqua" w:hAnsi="Book Antiqua"/>
        </w:rPr>
        <w:t xml:space="preserve">aussi de </w:t>
      </w:r>
      <w:r w:rsidRPr="00DA37C6">
        <w:rPr>
          <w:rFonts w:ascii="Book Antiqua" w:hAnsi="Book Antiqua"/>
        </w:rPr>
        <w:t xml:space="preserve">dire que certaines féministes ont </w:t>
      </w:r>
      <w:r w:rsidRPr="00DA37C6">
        <w:rPr>
          <w:rFonts w:ascii="Book Antiqua" w:hAnsi="Book Antiqua"/>
          <w:i/>
          <w:iCs/>
        </w:rPr>
        <w:t>tort</w:t>
      </w:r>
      <w:r w:rsidRPr="00DA37C6">
        <w:rPr>
          <w:rFonts w:ascii="Book Antiqua" w:hAnsi="Book Antiqua"/>
        </w:rPr>
        <w:t xml:space="preserve">. Nous devons donc être prêts à défendre les féminismes particuliers que nous adoptons, à reconnaître les circonstances qui façonnent </w:t>
      </w:r>
      <w:r w:rsidR="0037413F">
        <w:rPr>
          <w:rFonts w:ascii="Book Antiqua" w:hAnsi="Book Antiqua"/>
        </w:rPr>
        <w:t xml:space="preserve">ces choix </w:t>
      </w:r>
      <w:r w:rsidRPr="00DA37C6">
        <w:rPr>
          <w:rFonts w:ascii="Book Antiqua" w:hAnsi="Book Antiqua"/>
        </w:rPr>
        <w:t>et à essayer de nous engager respectueusement dans les différents féminismes.</w:t>
      </w:r>
    </w:p>
    <w:p w14:paraId="4FBF3758" w14:textId="77777777" w:rsidR="00C6262A" w:rsidRPr="00DA37C6" w:rsidRDefault="00C6262A" w:rsidP="0037413F">
      <w:pPr>
        <w:jc w:val="both"/>
        <w:rPr>
          <w:rFonts w:ascii="Book Antiqua" w:hAnsi="Book Antiqua"/>
          <w:i/>
          <w:iCs/>
          <w:sz w:val="24"/>
          <w:szCs w:val="24"/>
        </w:rPr>
      </w:pPr>
      <w:r w:rsidRPr="00DA37C6">
        <w:rPr>
          <w:rFonts w:ascii="Book Antiqua" w:hAnsi="Book Antiqua"/>
          <w:i/>
          <w:iCs/>
          <w:sz w:val="24"/>
          <w:szCs w:val="24"/>
        </w:rPr>
        <w:t>(2) Les femmes non féministes et anti-féministes</w:t>
      </w:r>
    </w:p>
    <w:p w14:paraId="75BB09D3" w14:textId="2771B831" w:rsidR="00C6262A" w:rsidRPr="00DA37C6" w:rsidRDefault="00C6262A" w:rsidP="0037413F">
      <w:pPr>
        <w:jc w:val="both"/>
        <w:rPr>
          <w:rFonts w:ascii="Book Antiqua" w:hAnsi="Book Antiqua"/>
        </w:rPr>
      </w:pPr>
      <w:r w:rsidRPr="00DA37C6">
        <w:rPr>
          <w:rFonts w:ascii="Book Antiqua" w:hAnsi="Book Antiqua"/>
        </w:rPr>
        <w:t>Deuxièmement, les hommes pro</w:t>
      </w:r>
      <w:r w:rsidR="00526CC4">
        <w:rPr>
          <w:rFonts w:ascii="Book Antiqua" w:hAnsi="Book Antiqua"/>
        </w:rPr>
        <w:t>-</w:t>
      </w:r>
      <w:r w:rsidRPr="00DA37C6">
        <w:rPr>
          <w:rFonts w:ascii="Book Antiqua" w:hAnsi="Book Antiqua"/>
        </w:rPr>
        <w:t xml:space="preserve">féministes sont considérés comme des </w:t>
      </w:r>
      <w:r w:rsidR="00901817">
        <w:rPr>
          <w:rFonts w:ascii="Book Antiqua" w:hAnsi="Book Antiqua"/>
        </w:rPr>
        <w:t xml:space="preserve">alliés </w:t>
      </w:r>
      <w:r w:rsidRPr="00DA37C6">
        <w:rPr>
          <w:rFonts w:ascii="Book Antiqua" w:hAnsi="Book Antiqua"/>
        </w:rPr>
        <w:t>des femmes. Mais que doivent faire les hommes pro</w:t>
      </w:r>
      <w:r w:rsidR="00526CC4">
        <w:rPr>
          <w:rFonts w:ascii="Book Antiqua" w:hAnsi="Book Antiqua"/>
        </w:rPr>
        <w:t>-</w:t>
      </w:r>
      <w:r w:rsidRPr="00DA37C6">
        <w:rPr>
          <w:rFonts w:ascii="Book Antiqua" w:hAnsi="Book Antiqua"/>
        </w:rPr>
        <w:t>féministes lorsque les femmes parlent ou agissent de manière non féministe ? Lorsque les femmes déclarent qu'elles se sentent plus fortes en tant que travailleuses du sexe ? Lorsque les femmes préfèrent que leurs maris soient dominants dans leurs relations ? Quand une petite amie vous demande de jouer avec elle un fantasme de viol ?</w:t>
      </w:r>
    </w:p>
    <w:p w14:paraId="2374E235" w14:textId="77777777" w:rsidR="00C6262A" w:rsidRPr="00DA37C6" w:rsidRDefault="00C6262A" w:rsidP="0037413F">
      <w:pPr>
        <w:jc w:val="both"/>
        <w:rPr>
          <w:rFonts w:ascii="Book Antiqua" w:hAnsi="Book Antiqua"/>
        </w:rPr>
      </w:pPr>
      <w:r w:rsidRPr="00DA37C6">
        <w:rPr>
          <w:rFonts w:ascii="Book Antiqua" w:hAnsi="Book Antiqua"/>
        </w:rPr>
        <w:t>J'ai ici trois réponses provisoires. (a) Reconnaître que les femmes, comme les hommes, sont impliquées dans le patriarcat et socialisées dans des normes de genre patriarcales. (b) Reconnaître - et cela est controversé - que les gens ne sont pas nécessairement les meilleurs juges de leurs propres expériences ou besoins. (c) Et, par-dessus tout, continuer à faire des choix éthiques et politiques - sur la façon dont vous pensez devoir traiter les autres.</w:t>
      </w:r>
    </w:p>
    <w:p w14:paraId="5616DD26" w14:textId="77777777" w:rsidR="00C6262A" w:rsidRPr="00DA37C6" w:rsidRDefault="00C6262A" w:rsidP="0037413F">
      <w:pPr>
        <w:jc w:val="both"/>
        <w:rPr>
          <w:rFonts w:ascii="Book Antiqua" w:hAnsi="Book Antiqua"/>
          <w:i/>
          <w:iCs/>
          <w:sz w:val="24"/>
          <w:szCs w:val="24"/>
        </w:rPr>
      </w:pPr>
      <w:r w:rsidRPr="00DA37C6">
        <w:rPr>
          <w:rFonts w:ascii="Book Antiqua" w:hAnsi="Book Antiqua"/>
          <w:i/>
          <w:iCs/>
          <w:sz w:val="24"/>
          <w:szCs w:val="24"/>
        </w:rPr>
        <w:t>(3) Devenir intersectionnel</w:t>
      </w:r>
    </w:p>
    <w:p w14:paraId="462EE919" w14:textId="77777777" w:rsidR="00C6262A" w:rsidRPr="00DA37C6" w:rsidRDefault="00C6262A" w:rsidP="0037413F">
      <w:pPr>
        <w:jc w:val="both"/>
        <w:rPr>
          <w:rFonts w:ascii="Book Antiqua" w:hAnsi="Book Antiqua"/>
        </w:rPr>
      </w:pPr>
      <w:r w:rsidRPr="00DA37C6">
        <w:rPr>
          <w:rFonts w:ascii="Book Antiqua" w:hAnsi="Book Antiqua"/>
        </w:rPr>
        <w:t xml:space="preserve">Troisièmement, le féminisme actuel se fonde sur l'intersectionnalité, c'est-à-dire sur la reconnaissance du fait que le genre s'entrecroise avec d'autres formes de différences et d'inégalités sociales. </w:t>
      </w:r>
    </w:p>
    <w:p w14:paraId="10B14C4F" w14:textId="7D1A7910" w:rsidR="00C6262A" w:rsidRPr="00DA37C6" w:rsidRDefault="00C6262A" w:rsidP="0037413F">
      <w:pPr>
        <w:jc w:val="both"/>
        <w:rPr>
          <w:rFonts w:ascii="Book Antiqua" w:hAnsi="Book Antiqua"/>
        </w:rPr>
      </w:pPr>
      <w:r w:rsidRPr="00DA37C6">
        <w:rPr>
          <w:rFonts w:ascii="Book Antiqua" w:hAnsi="Book Antiqua"/>
        </w:rPr>
        <w:lastRenderedPageBreak/>
        <w:t xml:space="preserve">Si nous prenons l'intersectionnalité au sérieux, cela signifie également reconnaître les hiérarchies et les inégalités entre les </w:t>
      </w:r>
      <w:r w:rsidRPr="00DA37C6">
        <w:rPr>
          <w:rFonts w:ascii="Book Antiqua" w:hAnsi="Book Antiqua"/>
          <w:i/>
          <w:iCs/>
        </w:rPr>
        <w:t>hommes</w:t>
      </w:r>
      <w:r w:rsidRPr="00DA37C6">
        <w:rPr>
          <w:rFonts w:ascii="Book Antiqua" w:hAnsi="Book Antiqua"/>
        </w:rPr>
        <w:t xml:space="preserve"> eux-mêmes. Certains hommes sont défavorisés ou opprimés. Ils sont confrontés à une réelle marginalisation et déresponsabilisation sociale, économique ou politique. Non pas parce qu'ils sont des hommes</w:t>
      </w:r>
      <w:r w:rsidR="0037413F">
        <w:rPr>
          <w:rFonts w:ascii="Book Antiqua" w:hAnsi="Book Antiqua"/>
        </w:rPr>
        <w:t xml:space="preserve"> à proprement parler</w:t>
      </w:r>
      <w:r w:rsidRPr="00DA37C6">
        <w:rPr>
          <w:rFonts w:ascii="Book Antiqua" w:hAnsi="Book Antiqua"/>
        </w:rPr>
        <w:t>, mais en raison de leur position</w:t>
      </w:r>
      <w:r w:rsidR="00901817">
        <w:rPr>
          <w:rFonts w:ascii="Book Antiqua" w:hAnsi="Book Antiqua"/>
        </w:rPr>
        <w:t xml:space="preserve">nement au sein </w:t>
      </w:r>
      <w:r w:rsidRPr="00DA37C6">
        <w:rPr>
          <w:rFonts w:ascii="Book Antiqua" w:hAnsi="Book Antiqua"/>
        </w:rPr>
        <w:t>d'autres formes d'injustice sociale.</w:t>
      </w:r>
    </w:p>
    <w:p w14:paraId="7CC93F92" w14:textId="77777777" w:rsidR="00C6262A" w:rsidRPr="00DA37C6" w:rsidRDefault="00C6262A" w:rsidP="0037413F">
      <w:pPr>
        <w:jc w:val="both"/>
        <w:rPr>
          <w:rFonts w:ascii="Book Antiqua" w:hAnsi="Book Antiqua"/>
        </w:rPr>
      </w:pPr>
      <w:r w:rsidRPr="00DA37C6">
        <w:rPr>
          <w:rFonts w:ascii="Book Antiqua" w:hAnsi="Book Antiqua"/>
        </w:rPr>
        <w:t>Le défi consiste donc à trouver des moyens de remédier aux désavantages intersectionnels auxquels certains hommes sont confrontés, sans perdre de vue le pouvoir des hommes en tant que genre.</w:t>
      </w:r>
    </w:p>
    <w:p w14:paraId="4F98D22D" w14:textId="77777777" w:rsidR="00C6262A" w:rsidRPr="00DA37C6" w:rsidRDefault="00C6262A" w:rsidP="0037413F">
      <w:pPr>
        <w:jc w:val="both"/>
        <w:rPr>
          <w:rFonts w:ascii="Book Antiqua" w:hAnsi="Book Antiqua"/>
        </w:rPr>
      </w:pPr>
      <w:r w:rsidRPr="00DA37C6">
        <w:rPr>
          <w:rFonts w:ascii="Book Antiqua" w:hAnsi="Book Antiqua"/>
        </w:rPr>
        <w:t>Il existe d'autres défis majeurs, que je ne couvrirai pas ici :</w:t>
      </w:r>
    </w:p>
    <w:p w14:paraId="34C3F837" w14:textId="77777777" w:rsidR="00C6262A" w:rsidRPr="00DA37C6" w:rsidRDefault="00C6262A" w:rsidP="0037413F">
      <w:pPr>
        <w:jc w:val="both"/>
        <w:rPr>
          <w:rFonts w:ascii="Book Antiqua" w:hAnsi="Book Antiqua"/>
        </w:rPr>
      </w:pPr>
      <w:r w:rsidRPr="00DA37C6">
        <w:rPr>
          <w:rFonts w:ascii="Book Antiqua" w:hAnsi="Book Antiqua"/>
        </w:rPr>
        <w:t>- Comment s'attaquer aux sources puissantes de l'idéologie et des pratiques patriarcales, telles que l'industrie mondiale de la pornographie ;</w:t>
      </w:r>
    </w:p>
    <w:p w14:paraId="5D163716" w14:textId="29E1086C" w:rsidR="00C6262A" w:rsidRPr="00DA37C6" w:rsidRDefault="00C6262A" w:rsidP="0037413F">
      <w:pPr>
        <w:jc w:val="both"/>
        <w:rPr>
          <w:rFonts w:ascii="Book Antiqua" w:hAnsi="Book Antiqua"/>
        </w:rPr>
      </w:pPr>
      <w:r w:rsidRPr="00DA37C6">
        <w:rPr>
          <w:rFonts w:ascii="Book Antiqua" w:hAnsi="Book Antiqua"/>
        </w:rPr>
        <w:t>- Comment lier le travail anti-patriarcal à d'autres formes de plaidoyer pour la justice sociale;</w:t>
      </w:r>
    </w:p>
    <w:p w14:paraId="384C306B" w14:textId="4E62CEAA" w:rsidR="00C6262A" w:rsidRPr="00DA37C6" w:rsidRDefault="00C6262A" w:rsidP="0037413F">
      <w:pPr>
        <w:jc w:val="both"/>
        <w:rPr>
          <w:rFonts w:ascii="Book Antiqua" w:hAnsi="Book Antiqua"/>
        </w:rPr>
      </w:pPr>
      <w:r w:rsidRPr="00DA37C6">
        <w:rPr>
          <w:rFonts w:ascii="Book Antiqua" w:hAnsi="Book Antiqua"/>
        </w:rPr>
        <w:t xml:space="preserve">- Comment répondre à, et prévenir, le retour </w:t>
      </w:r>
      <w:r w:rsidR="0037413F">
        <w:rPr>
          <w:rFonts w:ascii="Book Antiqua" w:hAnsi="Book Antiqua"/>
        </w:rPr>
        <w:t xml:space="preserve">en arrière </w:t>
      </w:r>
      <w:r w:rsidRPr="00DA37C6">
        <w:rPr>
          <w:rFonts w:ascii="Book Antiqua" w:hAnsi="Book Antiqua"/>
        </w:rPr>
        <w:t>et la résistance anti-féministe ;</w:t>
      </w:r>
    </w:p>
    <w:p w14:paraId="5DEA4226" w14:textId="481D32CA" w:rsidR="00C6262A" w:rsidRPr="00DA37C6" w:rsidRDefault="00C6262A" w:rsidP="0037413F">
      <w:pPr>
        <w:jc w:val="both"/>
        <w:rPr>
          <w:rFonts w:ascii="Book Antiqua" w:hAnsi="Book Antiqua"/>
        </w:rPr>
      </w:pPr>
      <w:r w:rsidRPr="00DA37C6">
        <w:rPr>
          <w:rFonts w:ascii="Book Antiqua" w:hAnsi="Book Antiqua"/>
        </w:rPr>
        <w:t xml:space="preserve">- </w:t>
      </w:r>
      <w:r w:rsidR="00230FD3">
        <w:rPr>
          <w:rFonts w:ascii="Book Antiqua" w:hAnsi="Book Antiqua"/>
        </w:rPr>
        <w:t>C</w:t>
      </w:r>
      <w:r w:rsidRPr="00DA37C6">
        <w:rPr>
          <w:rFonts w:ascii="Book Antiqua" w:hAnsi="Book Antiqua"/>
        </w:rPr>
        <w:t>omment financer et soutenir ce travail ; et</w:t>
      </w:r>
    </w:p>
    <w:p w14:paraId="7EF89E5E" w14:textId="77777777" w:rsidR="00C6262A" w:rsidRPr="00DA37C6" w:rsidRDefault="00C6262A" w:rsidP="0037413F">
      <w:pPr>
        <w:jc w:val="both"/>
        <w:rPr>
          <w:rFonts w:ascii="Book Antiqua" w:hAnsi="Book Antiqua"/>
        </w:rPr>
      </w:pPr>
      <w:r w:rsidRPr="00DA37C6">
        <w:rPr>
          <w:rFonts w:ascii="Book Antiqua" w:hAnsi="Book Antiqua"/>
        </w:rPr>
        <w:t>- L'opportunité et la manière de travailler avec les institutions et les gouvernements patriarcaux et néolibéraux.</w:t>
      </w:r>
    </w:p>
    <w:p w14:paraId="22E071F0" w14:textId="77777777" w:rsidR="00C6262A" w:rsidRPr="00DA37C6" w:rsidRDefault="00C6262A" w:rsidP="0037413F">
      <w:pPr>
        <w:jc w:val="both"/>
        <w:rPr>
          <w:rFonts w:ascii="Book Antiqua" w:hAnsi="Book Antiqua"/>
          <w:b/>
          <w:bCs/>
          <w:sz w:val="24"/>
          <w:szCs w:val="24"/>
        </w:rPr>
      </w:pPr>
      <w:r w:rsidRPr="00DA37C6">
        <w:rPr>
          <w:rFonts w:ascii="Book Antiqua" w:hAnsi="Book Antiqua"/>
          <w:b/>
          <w:bCs/>
          <w:sz w:val="24"/>
          <w:szCs w:val="24"/>
        </w:rPr>
        <w:t>Le plus grand défi : comment obtenir l'adhésion des hommes ?</w:t>
      </w:r>
    </w:p>
    <w:p w14:paraId="177FCC59" w14:textId="77777777" w:rsidR="00C6262A" w:rsidRPr="00DA37C6" w:rsidRDefault="00C6262A" w:rsidP="0037413F">
      <w:pPr>
        <w:jc w:val="both"/>
        <w:rPr>
          <w:rFonts w:ascii="Book Antiqua" w:hAnsi="Book Antiqua"/>
        </w:rPr>
      </w:pPr>
      <w:r w:rsidRPr="00DA37C6">
        <w:rPr>
          <w:rFonts w:ascii="Book Antiqua" w:hAnsi="Book Antiqua"/>
        </w:rPr>
        <w:t xml:space="preserve">Nous devons construire un mouvement anti-patriarcal. Et pour cela, il faut en partie engager et mobiliser les hommes. Je voudrais donc terminer sur une question essentielle : Comment obtenir l'adhésion des hommes ? </w:t>
      </w:r>
    </w:p>
    <w:p w14:paraId="1CCF22BD" w14:textId="539834A8" w:rsidR="00C6262A" w:rsidRPr="00DA37C6" w:rsidRDefault="00C6262A" w:rsidP="0037413F">
      <w:pPr>
        <w:jc w:val="both"/>
        <w:rPr>
          <w:rFonts w:ascii="Book Antiqua" w:hAnsi="Book Antiqua"/>
        </w:rPr>
      </w:pPr>
      <w:r w:rsidRPr="00DA37C6">
        <w:rPr>
          <w:rFonts w:ascii="Book Antiqua" w:hAnsi="Book Antiqua"/>
        </w:rPr>
        <w:t>Comment susciter le soutien et l'action d'un plus grand nombre d'hommes</w:t>
      </w:r>
      <w:r w:rsidR="0037413F">
        <w:rPr>
          <w:rFonts w:ascii="Book Antiqua" w:hAnsi="Book Antiqua"/>
        </w:rPr>
        <w:t xml:space="preserve"> et ce,</w:t>
      </w:r>
      <w:r w:rsidRPr="00DA37C6">
        <w:rPr>
          <w:rFonts w:ascii="Book Antiqua" w:hAnsi="Book Antiqua"/>
        </w:rPr>
        <w:t xml:space="preserve"> </w:t>
      </w:r>
      <w:r w:rsidRPr="00DA37C6">
        <w:rPr>
          <w:rFonts w:ascii="Book Antiqua" w:hAnsi="Book Antiqua"/>
          <w:i/>
          <w:iCs/>
        </w:rPr>
        <w:t>sans</w:t>
      </w:r>
      <w:r w:rsidRPr="00DA37C6">
        <w:rPr>
          <w:rFonts w:ascii="Book Antiqua" w:hAnsi="Book Antiqua"/>
        </w:rPr>
        <w:t xml:space="preserve"> diluer le féminisme? Dans la culture populaire, le féminisme risque déjà d'être dépolitisé, coopté et déformé. </w:t>
      </w:r>
    </w:p>
    <w:p w14:paraId="51746D2C" w14:textId="77777777" w:rsidR="00C6262A" w:rsidRPr="00DA37C6" w:rsidRDefault="00C6262A" w:rsidP="0037413F">
      <w:pPr>
        <w:jc w:val="both"/>
        <w:rPr>
          <w:rFonts w:ascii="Book Antiqua" w:hAnsi="Book Antiqua"/>
        </w:rPr>
      </w:pPr>
      <w:r w:rsidRPr="00DA37C6">
        <w:rPr>
          <w:rFonts w:ascii="Book Antiqua" w:hAnsi="Book Antiqua"/>
        </w:rPr>
        <w:t>J'ai écrit sur la façon d'argumenter auprès des hommes, sur la façon d'obtenir le soutien des hommes pour mettre fin à la violence contre les femmes. Voici donc quelques stratégies clés.</w:t>
      </w:r>
    </w:p>
    <w:p w14:paraId="7745F7A3" w14:textId="4CEA2438" w:rsidR="00C6262A" w:rsidRPr="00DA37C6" w:rsidRDefault="00C6262A" w:rsidP="0037413F">
      <w:pPr>
        <w:jc w:val="both"/>
        <w:rPr>
          <w:rFonts w:ascii="Book Antiqua" w:hAnsi="Book Antiqua"/>
        </w:rPr>
      </w:pPr>
      <w:r w:rsidRPr="00DA37C6">
        <w:rPr>
          <w:rFonts w:ascii="Book Antiqua" w:hAnsi="Book Antiqua"/>
          <w:i/>
          <w:iCs/>
        </w:rPr>
        <w:t>Personnalisez le problème</w:t>
      </w:r>
      <w:r w:rsidRPr="00DA37C6">
        <w:rPr>
          <w:rFonts w:ascii="Book Antiqua" w:hAnsi="Book Antiqua"/>
        </w:rPr>
        <w:t xml:space="preserve">. Montrez aux hommes comment le sexisme et le patriarcat affectent les femmes et les filles qu'ils connaissent, et comment ils les affectent directement. Invitez les hommes à se familiariser avec les réalités de la vie des femmes, qu'il s'agisse du harcèlement sexuel </w:t>
      </w:r>
      <w:r w:rsidR="0039666A">
        <w:rPr>
          <w:rFonts w:ascii="Book Antiqua" w:hAnsi="Book Antiqua"/>
        </w:rPr>
        <w:t xml:space="preserve">« ordinaire » ou </w:t>
      </w:r>
      <w:r w:rsidRPr="00DA37C6">
        <w:rPr>
          <w:rFonts w:ascii="Book Antiqua" w:hAnsi="Book Antiqua"/>
        </w:rPr>
        <w:t xml:space="preserve">habituel, des </w:t>
      </w:r>
      <w:r w:rsidR="00230FD3">
        <w:rPr>
          <w:rFonts w:ascii="Book Antiqua" w:hAnsi="Book Antiqua"/>
        </w:rPr>
        <w:t xml:space="preserve">opportunités </w:t>
      </w:r>
      <w:r w:rsidRPr="00DA37C6">
        <w:rPr>
          <w:rFonts w:ascii="Book Antiqua" w:hAnsi="Book Antiqua"/>
        </w:rPr>
        <w:t xml:space="preserve">réduites au travail, de la honte </w:t>
      </w:r>
      <w:r w:rsidR="0039666A">
        <w:rPr>
          <w:rFonts w:ascii="Book Antiqua" w:hAnsi="Book Antiqua"/>
        </w:rPr>
        <w:t xml:space="preserve">jetée sur les femmes qui vivent ouvertement leur sexualité (« slut-shaming ») </w:t>
      </w:r>
      <w:r w:rsidRPr="00DA37C6">
        <w:rPr>
          <w:rFonts w:ascii="Book Antiqua" w:hAnsi="Book Antiqua"/>
        </w:rPr>
        <w:t xml:space="preserve">ou d'autres choses encore. Mais faites en sorte que les hommes </w:t>
      </w:r>
      <w:r w:rsidR="00230FD3">
        <w:rPr>
          <w:rFonts w:ascii="Book Antiqua" w:hAnsi="Book Antiqua"/>
        </w:rPr>
        <w:t xml:space="preserve">puissent </w:t>
      </w:r>
      <w:r w:rsidRPr="00DA37C6">
        <w:rPr>
          <w:rFonts w:ascii="Book Antiqua" w:hAnsi="Book Antiqua"/>
        </w:rPr>
        <w:t>dépasse</w:t>
      </w:r>
      <w:r w:rsidR="00230FD3">
        <w:rPr>
          <w:rFonts w:ascii="Book Antiqua" w:hAnsi="Book Antiqua"/>
        </w:rPr>
        <w:t>r</w:t>
      </w:r>
      <w:r w:rsidRPr="00DA37C6">
        <w:rPr>
          <w:rFonts w:ascii="Book Antiqua" w:hAnsi="Book Antiqua"/>
        </w:rPr>
        <w:t xml:space="preserve"> cette réalité </w:t>
      </w:r>
      <w:r w:rsidR="00230FD3">
        <w:rPr>
          <w:rFonts w:ascii="Book Antiqua" w:hAnsi="Book Antiqua"/>
        </w:rPr>
        <w:t xml:space="preserve">afin de </w:t>
      </w:r>
      <w:r w:rsidRPr="00DA37C6">
        <w:rPr>
          <w:rFonts w:ascii="Book Antiqua" w:hAnsi="Book Antiqua"/>
        </w:rPr>
        <w:t>se préoccuper de toutes les femmes.</w:t>
      </w:r>
    </w:p>
    <w:p w14:paraId="5AAB48CF" w14:textId="77777777" w:rsidR="00C6262A" w:rsidRPr="00DA37C6" w:rsidRDefault="00C6262A" w:rsidP="0037413F">
      <w:pPr>
        <w:jc w:val="both"/>
        <w:rPr>
          <w:rFonts w:ascii="Book Antiqua" w:hAnsi="Book Antiqua"/>
        </w:rPr>
      </w:pPr>
      <w:r w:rsidRPr="00DA37C6">
        <w:rPr>
          <w:rFonts w:ascii="Book Antiqua" w:hAnsi="Book Antiqua"/>
          <w:i/>
          <w:iCs/>
        </w:rPr>
        <w:t>Faire appel aux valeurs et aux principes</w:t>
      </w:r>
      <w:r w:rsidRPr="00DA37C6">
        <w:rPr>
          <w:rFonts w:ascii="Book Antiqua" w:hAnsi="Book Antiqua"/>
        </w:rPr>
        <w:t>. Faites appel au sens de l'équité, de la justice ou de l'éthique des hommes. Travailler pour mettre fin aux inégalités entre les sexes est la bonne chose à faire.</w:t>
      </w:r>
    </w:p>
    <w:p w14:paraId="781518A5" w14:textId="694DB15B" w:rsidR="00C6262A" w:rsidRPr="00DA37C6" w:rsidRDefault="00C6262A" w:rsidP="0037413F">
      <w:pPr>
        <w:jc w:val="both"/>
        <w:rPr>
          <w:rFonts w:ascii="Book Antiqua" w:hAnsi="Book Antiqua"/>
        </w:rPr>
      </w:pPr>
      <w:r w:rsidRPr="00DA37C6">
        <w:rPr>
          <w:rFonts w:ascii="Book Antiqua" w:hAnsi="Book Antiqua"/>
          <w:i/>
          <w:iCs/>
        </w:rPr>
        <w:t>Montrez que les hommes en bénéficieront</w:t>
      </w:r>
      <w:r w:rsidRPr="00DA37C6">
        <w:rPr>
          <w:rFonts w:ascii="Book Antiqua" w:hAnsi="Book Antiqua"/>
        </w:rPr>
        <w:t xml:space="preserve">. Dites aux hommes qu'ils bénéficieront de l'abandon des notions traditionnelles et étroites de la masculinité, qui les étouffent et leur nuisent (et oppriment </w:t>
      </w:r>
      <w:r w:rsidRPr="00DA37C6">
        <w:rPr>
          <w:rFonts w:ascii="Book Antiqua" w:hAnsi="Book Antiqua"/>
        </w:rPr>
        <w:lastRenderedPageBreak/>
        <w:t xml:space="preserve">les femmes). </w:t>
      </w:r>
      <w:r w:rsidR="0039666A">
        <w:rPr>
          <w:rFonts w:ascii="Book Antiqua" w:hAnsi="Book Antiqua"/>
        </w:rPr>
        <w:t xml:space="preserve">Faites-leur voir les avantages d’avoir </w:t>
      </w:r>
      <w:r w:rsidRPr="00DA37C6">
        <w:rPr>
          <w:rFonts w:ascii="Book Antiqua" w:hAnsi="Book Antiqua"/>
        </w:rPr>
        <w:t>de meilleures relations avec les femmes, d'</w:t>
      </w:r>
      <w:r w:rsidR="0039666A">
        <w:rPr>
          <w:rFonts w:ascii="Book Antiqua" w:hAnsi="Book Antiqua"/>
        </w:rPr>
        <w:t xml:space="preserve">avoir </w:t>
      </w:r>
      <w:r w:rsidRPr="00DA37C6">
        <w:rPr>
          <w:rFonts w:ascii="Book Antiqua" w:hAnsi="Book Antiqua"/>
        </w:rPr>
        <w:t xml:space="preserve">une meilleure sexualité (la recherche le prouve !) et </w:t>
      </w:r>
      <w:r w:rsidR="0039666A">
        <w:rPr>
          <w:rFonts w:ascii="Book Antiqua" w:hAnsi="Book Antiqua"/>
        </w:rPr>
        <w:t xml:space="preserve">de bénéficier </w:t>
      </w:r>
      <w:r w:rsidRPr="00DA37C6">
        <w:rPr>
          <w:rFonts w:ascii="Book Antiqua" w:hAnsi="Book Antiqua"/>
        </w:rPr>
        <w:t>d'amitiés plus profondes avec d'autres hommes.</w:t>
      </w:r>
    </w:p>
    <w:p w14:paraId="5C5F5DE9" w14:textId="77777777" w:rsidR="00C6262A" w:rsidRPr="00DA37C6" w:rsidRDefault="00C6262A" w:rsidP="0037413F">
      <w:pPr>
        <w:jc w:val="both"/>
        <w:rPr>
          <w:rFonts w:ascii="Book Antiqua" w:hAnsi="Book Antiqua"/>
        </w:rPr>
      </w:pPr>
      <w:r w:rsidRPr="00DA37C6">
        <w:rPr>
          <w:rFonts w:ascii="Book Antiqua" w:hAnsi="Book Antiqua"/>
          <w:i/>
          <w:iCs/>
        </w:rPr>
        <w:t>Commencez là où sont les hommes</w:t>
      </w:r>
      <w:r w:rsidRPr="00DA37C6">
        <w:rPr>
          <w:rFonts w:ascii="Book Antiqua" w:hAnsi="Book Antiqua"/>
        </w:rPr>
        <w:t>. Commencez par ce que les hommes comprennent déjà. Rencontrez les hommes là où ils sont. Mais ne les laissez pas là.</w:t>
      </w:r>
    </w:p>
    <w:p w14:paraId="51A2AA1B" w14:textId="77777777" w:rsidR="00C6262A" w:rsidRPr="00DA37C6" w:rsidRDefault="00C6262A" w:rsidP="0037413F">
      <w:pPr>
        <w:jc w:val="both"/>
        <w:rPr>
          <w:rFonts w:ascii="Book Antiqua" w:hAnsi="Book Antiqua"/>
        </w:rPr>
      </w:pPr>
      <w:r w:rsidRPr="00DA37C6">
        <w:rPr>
          <w:rFonts w:ascii="Book Antiqua" w:hAnsi="Book Antiqua"/>
          <w:i/>
          <w:iCs/>
        </w:rPr>
        <w:t>S'appuyer sur les forces</w:t>
      </w:r>
      <w:r w:rsidRPr="00DA37C6">
        <w:rPr>
          <w:rFonts w:ascii="Book Antiqua" w:hAnsi="Book Antiqua"/>
        </w:rPr>
        <w:t>. Tirez parti de l'engagement et de la participation des hommes en matière d'égalité des sexes. Commencez par le positif, par ce que vous pouvez trouver des pratiques et des relations équitables et respectueuses des hommes. Mais évitez de mettre naïvement l'accent sur le fait que la plupart des hommes ne font pas partie du problème ("#NotAllMen !"), et continuez à centrer une critique féministe solide.</w:t>
      </w:r>
    </w:p>
    <w:p w14:paraId="6864AE50" w14:textId="16ED8D1A" w:rsidR="00C6262A" w:rsidRPr="00DA37C6" w:rsidRDefault="00C6262A" w:rsidP="0037413F">
      <w:pPr>
        <w:jc w:val="both"/>
        <w:rPr>
          <w:rFonts w:ascii="Book Antiqua" w:hAnsi="Book Antiqua"/>
        </w:rPr>
      </w:pPr>
      <w:r w:rsidRPr="00DA37C6">
        <w:rPr>
          <w:rFonts w:ascii="Book Antiqua" w:hAnsi="Book Antiqua"/>
          <w:i/>
          <w:iCs/>
        </w:rPr>
        <w:t>Popularisez le féminisme</w:t>
      </w:r>
      <w:r w:rsidRPr="00DA37C6">
        <w:rPr>
          <w:rFonts w:ascii="Book Antiqua" w:hAnsi="Book Antiqua"/>
        </w:rPr>
        <w:t xml:space="preserve">. </w:t>
      </w:r>
      <w:r w:rsidR="00230FD3">
        <w:rPr>
          <w:rFonts w:ascii="Book Antiqua" w:hAnsi="Book Antiqua"/>
        </w:rPr>
        <w:t>R</w:t>
      </w:r>
      <w:r w:rsidRPr="00DA37C6">
        <w:rPr>
          <w:rFonts w:ascii="Book Antiqua" w:hAnsi="Book Antiqua"/>
        </w:rPr>
        <w:t>evendiqu</w:t>
      </w:r>
      <w:r w:rsidR="00230FD3">
        <w:rPr>
          <w:rFonts w:ascii="Book Antiqua" w:hAnsi="Book Antiqua"/>
        </w:rPr>
        <w:t>ez</w:t>
      </w:r>
      <w:r w:rsidRPr="00DA37C6">
        <w:rPr>
          <w:rFonts w:ascii="Book Antiqua" w:hAnsi="Book Antiqua"/>
        </w:rPr>
        <w:t xml:space="preserve"> le féminisme et en affirmant sa valeur, plutôt que de répondre à la stigmatisation antiféministe en renonçant et en abandonnant l'étiquette qui définit cette politique.</w:t>
      </w:r>
    </w:p>
    <w:p w14:paraId="79803177" w14:textId="33481AAD" w:rsidR="00C6262A" w:rsidRPr="00DA37C6" w:rsidRDefault="00230FD3" w:rsidP="0037413F">
      <w:pPr>
        <w:jc w:val="both"/>
        <w:rPr>
          <w:rFonts w:ascii="Book Antiqua" w:hAnsi="Book Antiqua"/>
        </w:rPr>
      </w:pPr>
      <w:r>
        <w:rPr>
          <w:rFonts w:ascii="Book Antiqua" w:hAnsi="Book Antiqua"/>
          <w:i/>
          <w:iCs/>
        </w:rPr>
        <w:t>Expliquez les</w:t>
      </w:r>
      <w:r w:rsidR="00C6262A" w:rsidRPr="00DA37C6">
        <w:rPr>
          <w:rFonts w:ascii="Book Antiqua" w:hAnsi="Book Antiqua"/>
          <w:i/>
          <w:iCs/>
        </w:rPr>
        <w:t xml:space="preserve"> connaissances et </w:t>
      </w:r>
      <w:r>
        <w:rPr>
          <w:rFonts w:ascii="Book Antiqua" w:hAnsi="Book Antiqua"/>
          <w:i/>
          <w:iCs/>
        </w:rPr>
        <w:t xml:space="preserve">les </w:t>
      </w:r>
      <w:r w:rsidR="00C6262A" w:rsidRPr="00DA37C6">
        <w:rPr>
          <w:rFonts w:ascii="Book Antiqua" w:hAnsi="Book Antiqua"/>
          <w:i/>
          <w:iCs/>
        </w:rPr>
        <w:t xml:space="preserve">compétences </w:t>
      </w:r>
      <w:r>
        <w:rPr>
          <w:rFonts w:ascii="Book Antiqua" w:hAnsi="Book Antiqua"/>
          <w:i/>
          <w:iCs/>
        </w:rPr>
        <w:t>nécessaires pour agir</w:t>
      </w:r>
      <w:r w:rsidR="00C6262A" w:rsidRPr="00DA37C6">
        <w:rPr>
          <w:rFonts w:ascii="Book Antiqua" w:hAnsi="Book Antiqua"/>
        </w:rPr>
        <w:t>. Il ne suffit pas d</w:t>
      </w:r>
      <w:r w:rsidR="0039666A">
        <w:rPr>
          <w:rFonts w:ascii="Book Antiqua" w:hAnsi="Book Antiqua"/>
        </w:rPr>
        <w:t xml:space="preserve">’impliquer </w:t>
      </w:r>
      <w:r w:rsidR="00C6262A" w:rsidRPr="00DA37C6">
        <w:rPr>
          <w:rFonts w:ascii="Book Antiqua" w:hAnsi="Book Antiqua"/>
        </w:rPr>
        <w:t xml:space="preserve">les hommes, il faut aussi leur donner les moyens d'agir : comment contester le sexisme, que dire lorsque quelqu'un fait une blague sur le viol, que faire lorsque votre ami envoie des </w:t>
      </w:r>
      <w:r w:rsidR="0039666A">
        <w:rPr>
          <w:rFonts w:ascii="Book Antiqua" w:hAnsi="Book Antiqua"/>
        </w:rPr>
        <w:t xml:space="preserve">messages-texte </w:t>
      </w:r>
      <w:r w:rsidR="00C6262A" w:rsidRPr="00DA37C6">
        <w:rPr>
          <w:rFonts w:ascii="Book Antiqua" w:hAnsi="Book Antiqua"/>
        </w:rPr>
        <w:t>à sa petite amie 40 fois par jour pour prendre de ses nouvelles.</w:t>
      </w:r>
    </w:p>
    <w:p w14:paraId="45F68C7B" w14:textId="77777777" w:rsidR="00C6262A" w:rsidRPr="00DA37C6" w:rsidRDefault="00C6262A" w:rsidP="0037413F">
      <w:pPr>
        <w:jc w:val="both"/>
        <w:rPr>
          <w:rFonts w:ascii="Book Antiqua" w:hAnsi="Book Antiqua"/>
        </w:rPr>
      </w:pPr>
      <w:r w:rsidRPr="00DA37C6">
        <w:rPr>
          <w:rFonts w:ascii="Book Antiqua" w:hAnsi="Book Antiqua"/>
          <w:i/>
          <w:iCs/>
        </w:rPr>
        <w:t>Offrez des possibilités et des invitations à participer</w:t>
      </w:r>
      <w:r w:rsidRPr="00DA37C6">
        <w:rPr>
          <w:rFonts w:ascii="Book Antiqua" w:hAnsi="Book Antiqua"/>
        </w:rPr>
        <w:t>. Trouver des moyens d'atteindre les hommes : par le biais de leurs réseaux personnels et professionnels, dans les lieux où les hommes se réunissent, etc.</w:t>
      </w:r>
    </w:p>
    <w:p w14:paraId="1E78140A" w14:textId="77777777" w:rsidR="00C6262A" w:rsidRPr="00DA37C6" w:rsidRDefault="00C6262A" w:rsidP="0037413F">
      <w:pPr>
        <w:jc w:val="both"/>
        <w:rPr>
          <w:rFonts w:ascii="Book Antiqua" w:hAnsi="Book Antiqua"/>
        </w:rPr>
      </w:pPr>
      <w:r w:rsidRPr="00DA37C6">
        <w:rPr>
          <w:rFonts w:ascii="Book Antiqua" w:hAnsi="Book Antiqua"/>
        </w:rPr>
        <w:t xml:space="preserve">Enfin, nous devons </w:t>
      </w:r>
      <w:r w:rsidRPr="00DA37C6">
        <w:rPr>
          <w:rFonts w:ascii="Book Antiqua" w:hAnsi="Book Antiqua"/>
          <w:i/>
          <w:iCs/>
        </w:rPr>
        <w:t>Créer des communautés de soutien</w:t>
      </w:r>
      <w:r w:rsidRPr="00DA37C6">
        <w:rPr>
          <w:rFonts w:ascii="Book Antiqua" w:hAnsi="Book Antiqua"/>
        </w:rPr>
        <w:t>. Les communautés de soutien sont essentielles à la capacité des hommes à maintenir un engagement personnel et une implication dans le travail anti-patriarcal. Je pense aux groupes d'amitié informels et aux organisations et réseaux formels.</w:t>
      </w:r>
    </w:p>
    <w:p w14:paraId="7FA596CD" w14:textId="77777777" w:rsidR="00C6262A" w:rsidRPr="00DA37C6" w:rsidRDefault="00C6262A" w:rsidP="0037413F">
      <w:pPr>
        <w:jc w:val="both"/>
        <w:rPr>
          <w:rFonts w:ascii="Book Antiqua" w:hAnsi="Book Antiqua"/>
          <w:b/>
          <w:bCs/>
          <w:sz w:val="24"/>
          <w:szCs w:val="24"/>
        </w:rPr>
      </w:pPr>
      <w:r w:rsidRPr="00DA37C6">
        <w:rPr>
          <w:rFonts w:ascii="Book Antiqua" w:hAnsi="Book Antiqua"/>
          <w:b/>
          <w:bCs/>
          <w:sz w:val="24"/>
          <w:szCs w:val="24"/>
        </w:rPr>
        <w:t>Conclusion</w:t>
      </w:r>
    </w:p>
    <w:p w14:paraId="067C110D" w14:textId="0901B5D5" w:rsidR="00C6262A" w:rsidRPr="00DA37C6" w:rsidRDefault="00C6262A" w:rsidP="0037413F">
      <w:pPr>
        <w:jc w:val="both"/>
        <w:rPr>
          <w:rFonts w:ascii="Book Antiqua" w:hAnsi="Book Antiqua"/>
        </w:rPr>
      </w:pPr>
      <w:r w:rsidRPr="00DA37C6">
        <w:rPr>
          <w:rFonts w:ascii="Book Antiqua" w:hAnsi="Book Antiqua"/>
        </w:rPr>
        <w:t>Un dernier commentaire</w:t>
      </w:r>
      <w:r w:rsidR="0039666A">
        <w:rPr>
          <w:rFonts w:ascii="Book Antiqua" w:hAnsi="Book Antiqua"/>
        </w:rPr>
        <w:t> : l</w:t>
      </w:r>
      <w:r w:rsidRPr="00DA37C6">
        <w:rPr>
          <w:rFonts w:ascii="Book Antiqua" w:hAnsi="Book Antiqua"/>
        </w:rPr>
        <w:t xml:space="preserve">e féminisme n'est pas </w:t>
      </w:r>
      <w:r w:rsidR="00891304" w:rsidRPr="00DA37C6">
        <w:rPr>
          <w:rFonts w:ascii="Book Antiqua" w:hAnsi="Book Antiqua"/>
          <w:i/>
          <w:iCs/>
        </w:rPr>
        <w:t>à propos</w:t>
      </w:r>
      <w:r w:rsidRPr="00DA37C6">
        <w:rPr>
          <w:rFonts w:ascii="Book Antiqua" w:hAnsi="Book Antiqua"/>
        </w:rPr>
        <w:t xml:space="preserve"> </w:t>
      </w:r>
      <w:r w:rsidR="00891304" w:rsidRPr="00DA37C6">
        <w:rPr>
          <w:rFonts w:ascii="Book Antiqua" w:hAnsi="Book Antiqua"/>
        </w:rPr>
        <w:t xml:space="preserve">des </w:t>
      </w:r>
      <w:r w:rsidRPr="00DA37C6">
        <w:rPr>
          <w:rFonts w:ascii="Book Antiqua" w:hAnsi="Book Antiqua"/>
        </w:rPr>
        <w:t xml:space="preserve">hommes ou </w:t>
      </w:r>
      <w:r w:rsidRPr="00DA37C6">
        <w:rPr>
          <w:rFonts w:ascii="Book Antiqua" w:hAnsi="Book Antiqua"/>
          <w:i/>
          <w:iCs/>
        </w:rPr>
        <w:t>pour</w:t>
      </w:r>
      <w:r w:rsidRPr="00DA37C6">
        <w:rPr>
          <w:rFonts w:ascii="Book Antiqua" w:hAnsi="Book Antiqua"/>
        </w:rPr>
        <w:t xml:space="preserve"> les hommes</w:t>
      </w:r>
      <w:r w:rsidR="0039666A">
        <w:rPr>
          <w:rFonts w:ascii="Book Antiqua" w:hAnsi="Book Antiqua"/>
        </w:rPr>
        <w:t>, e</w:t>
      </w:r>
      <w:r w:rsidRPr="00DA37C6">
        <w:rPr>
          <w:rFonts w:ascii="Book Antiqua" w:hAnsi="Book Antiqua"/>
        </w:rPr>
        <w:t xml:space="preserve">t les hommes auront toujours une relation difficile et délicate avec le féminisme. Lorsque les hommes participent aux efforts visant à mettre fin au patriarcat, il s'agit d'une </w:t>
      </w:r>
      <w:r w:rsidRPr="00DA37C6">
        <w:rPr>
          <w:rFonts w:ascii="Book Antiqua" w:hAnsi="Book Antiqua"/>
          <w:i/>
          <w:iCs/>
        </w:rPr>
        <w:t>politique d'alliés</w:t>
      </w:r>
      <w:r w:rsidRPr="00DA37C6">
        <w:rPr>
          <w:rFonts w:ascii="Book Antiqua" w:hAnsi="Book Antiqua"/>
        </w:rPr>
        <w:t>, et la politique d'alliés est délicate</w:t>
      </w:r>
      <w:r w:rsidR="0039666A">
        <w:rPr>
          <w:rFonts w:ascii="Book Antiqua" w:hAnsi="Book Antiqua"/>
        </w:rPr>
        <w:t>, m</w:t>
      </w:r>
      <w:r w:rsidRPr="00DA37C6">
        <w:rPr>
          <w:rFonts w:ascii="Book Antiqua" w:hAnsi="Book Antiqua"/>
        </w:rPr>
        <w:t>ais c'est aussi crucial. Faisons tout ce qui est en notre pouvoir pour impliquer les hommes dans le travail de construction d'un monde de justice entre les sexes.</w:t>
      </w:r>
    </w:p>
    <w:p w14:paraId="5205AA72" w14:textId="77777777" w:rsidR="00C6262A" w:rsidRPr="00DA37C6" w:rsidRDefault="00C6262A" w:rsidP="0037413F">
      <w:pPr>
        <w:jc w:val="both"/>
        <w:rPr>
          <w:rFonts w:ascii="Book Antiqua" w:hAnsi="Book Antiqua"/>
        </w:rPr>
      </w:pPr>
    </w:p>
    <w:sectPr w:rsidR="00C6262A" w:rsidRPr="00DA37C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CBE8" w14:textId="77777777" w:rsidR="00983F67" w:rsidRDefault="00983F67" w:rsidP="00301B7B">
      <w:pPr>
        <w:spacing w:after="0" w:line="240" w:lineRule="auto"/>
      </w:pPr>
      <w:r>
        <w:separator/>
      </w:r>
    </w:p>
  </w:endnote>
  <w:endnote w:type="continuationSeparator" w:id="0">
    <w:p w14:paraId="102E70DD" w14:textId="77777777" w:rsidR="00983F67" w:rsidRDefault="00983F67" w:rsidP="0030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18"/>
        <w:szCs w:val="18"/>
      </w:rPr>
      <w:id w:val="-1231995317"/>
      <w:docPartObj>
        <w:docPartGallery w:val="Page Numbers (Bottom of Page)"/>
        <w:docPartUnique/>
      </w:docPartObj>
    </w:sdtPr>
    <w:sdtContent>
      <w:p w14:paraId="58D959A5" w14:textId="2056399B" w:rsidR="00301B7B" w:rsidRPr="00230FD3" w:rsidRDefault="00301B7B">
        <w:pPr>
          <w:pStyle w:val="Pieddepage"/>
          <w:jc w:val="right"/>
          <w:rPr>
            <w:rFonts w:ascii="Book Antiqua" w:hAnsi="Book Antiqua"/>
            <w:sz w:val="18"/>
            <w:szCs w:val="18"/>
            <w:lang w:val="en-US"/>
          </w:rPr>
        </w:pPr>
        <w:r w:rsidRPr="00230FD3">
          <w:rPr>
            <w:rFonts w:ascii="Book Antiqua" w:hAnsi="Book Antiqua"/>
            <w:sz w:val="18"/>
            <w:szCs w:val="18"/>
            <w:lang w:val="en-US"/>
          </w:rPr>
          <w:t>FR – Role of men to end patriarchy p.</w:t>
        </w:r>
        <w:r w:rsidRPr="00230FD3">
          <w:rPr>
            <w:rFonts w:ascii="Book Antiqua" w:hAnsi="Book Antiqua"/>
            <w:sz w:val="18"/>
            <w:szCs w:val="18"/>
          </w:rPr>
          <w:fldChar w:fldCharType="begin"/>
        </w:r>
        <w:r w:rsidRPr="00230FD3">
          <w:rPr>
            <w:rFonts w:ascii="Book Antiqua" w:hAnsi="Book Antiqua"/>
            <w:sz w:val="18"/>
            <w:szCs w:val="18"/>
            <w:lang w:val="en-US"/>
          </w:rPr>
          <w:instrText>PAGE   \* MERGEFORMAT</w:instrText>
        </w:r>
        <w:r w:rsidRPr="00230FD3">
          <w:rPr>
            <w:rFonts w:ascii="Book Antiqua" w:hAnsi="Book Antiqua"/>
            <w:sz w:val="18"/>
            <w:szCs w:val="18"/>
          </w:rPr>
          <w:fldChar w:fldCharType="separate"/>
        </w:r>
        <w:r w:rsidRPr="00230FD3">
          <w:rPr>
            <w:rFonts w:ascii="Book Antiqua" w:hAnsi="Book Antiqua"/>
            <w:sz w:val="18"/>
            <w:szCs w:val="18"/>
            <w:lang w:val="en-US"/>
          </w:rPr>
          <w:t>2</w:t>
        </w:r>
        <w:r w:rsidRPr="00230FD3">
          <w:rPr>
            <w:rFonts w:ascii="Book Antiqua" w:hAnsi="Book Antiqua"/>
            <w:sz w:val="18"/>
            <w:szCs w:val="18"/>
          </w:rPr>
          <w:fldChar w:fldCharType="end"/>
        </w:r>
      </w:p>
    </w:sdtContent>
  </w:sdt>
  <w:p w14:paraId="4B86FEC9" w14:textId="77777777" w:rsidR="00301B7B" w:rsidRPr="00301B7B" w:rsidRDefault="00301B7B">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62B7" w14:textId="77777777" w:rsidR="00983F67" w:rsidRDefault="00983F67" w:rsidP="00301B7B">
      <w:pPr>
        <w:spacing w:after="0" w:line="240" w:lineRule="auto"/>
      </w:pPr>
      <w:r>
        <w:separator/>
      </w:r>
    </w:p>
  </w:footnote>
  <w:footnote w:type="continuationSeparator" w:id="0">
    <w:p w14:paraId="0921E51C" w14:textId="77777777" w:rsidR="00983F67" w:rsidRDefault="00983F67" w:rsidP="00301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2A"/>
    <w:rsid w:val="00230FD3"/>
    <w:rsid w:val="00301B7B"/>
    <w:rsid w:val="0037413F"/>
    <w:rsid w:val="0039666A"/>
    <w:rsid w:val="00456911"/>
    <w:rsid w:val="005262FF"/>
    <w:rsid w:val="00526CC4"/>
    <w:rsid w:val="005320E8"/>
    <w:rsid w:val="00891304"/>
    <w:rsid w:val="00901817"/>
    <w:rsid w:val="00983F67"/>
    <w:rsid w:val="009C289E"/>
    <w:rsid w:val="00C16A76"/>
    <w:rsid w:val="00C6262A"/>
    <w:rsid w:val="00DA37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725A"/>
  <w15:chartTrackingRefBased/>
  <w15:docId w15:val="{5BAE8F10-53B2-46E5-A406-9F098EA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1B7B"/>
    <w:pPr>
      <w:tabs>
        <w:tab w:val="center" w:pos="4680"/>
        <w:tab w:val="right" w:pos="9360"/>
      </w:tabs>
      <w:spacing w:after="0" w:line="240" w:lineRule="auto"/>
    </w:pPr>
  </w:style>
  <w:style w:type="character" w:customStyle="1" w:styleId="En-tteCar">
    <w:name w:val="En-tête Car"/>
    <w:basedOn w:val="Policepardfaut"/>
    <w:link w:val="En-tte"/>
    <w:uiPriority w:val="99"/>
    <w:rsid w:val="00301B7B"/>
  </w:style>
  <w:style w:type="paragraph" w:styleId="Pieddepage">
    <w:name w:val="footer"/>
    <w:basedOn w:val="Normal"/>
    <w:link w:val="PieddepageCar"/>
    <w:uiPriority w:val="99"/>
    <w:unhideWhenUsed/>
    <w:rsid w:val="00301B7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2054</Words>
  <Characters>11299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Lemay</dc:creator>
  <cp:keywords/>
  <dc:description/>
  <cp:lastModifiedBy>Caroline Lemay</cp:lastModifiedBy>
  <cp:revision>4</cp:revision>
  <dcterms:created xsi:type="dcterms:W3CDTF">2021-07-08T12:57:00Z</dcterms:created>
  <dcterms:modified xsi:type="dcterms:W3CDTF">2021-07-12T17:11:00Z</dcterms:modified>
</cp:coreProperties>
</file>