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993E" w14:textId="77777777" w:rsidR="00BE0755" w:rsidRPr="00BE0755" w:rsidRDefault="00BE0755" w:rsidP="00237270">
      <w:pPr>
        <w:jc w:val="both"/>
        <w:rPr>
          <w:rFonts w:ascii="Book Antiqua" w:hAnsi="Book Antiqua"/>
          <w:b/>
          <w:bCs/>
          <w:u w:val="single"/>
        </w:rPr>
      </w:pPr>
      <w:r w:rsidRPr="00BE0755">
        <w:rPr>
          <w:rFonts w:ascii="Book Antiqua" w:hAnsi="Book Antiqua"/>
          <w:b/>
          <w:bCs/>
          <w:u w:val="single"/>
        </w:rPr>
        <w:t>L'inégalité entre les sexes : Les hommes font partie du problème, mais aussi de la solution</w:t>
      </w:r>
    </w:p>
    <w:p w14:paraId="77F2C20D" w14:textId="40E0E62F" w:rsidR="00BE0755" w:rsidRPr="009F4A68" w:rsidRDefault="00BE0755" w:rsidP="00237270">
      <w:pPr>
        <w:jc w:val="both"/>
        <w:rPr>
          <w:rFonts w:ascii="Book Antiqua" w:hAnsi="Book Antiqua"/>
          <w:sz w:val="20"/>
          <w:szCs w:val="20"/>
          <w:lang w:val="en-US"/>
        </w:rPr>
      </w:pPr>
      <w:r w:rsidRPr="009F4A68">
        <w:rPr>
          <w:rFonts w:ascii="Book Antiqua" w:hAnsi="Book Antiqua"/>
          <w:sz w:val="20"/>
          <w:szCs w:val="20"/>
        </w:rPr>
        <w:t xml:space="preserve">Traduction du texte en anglais rédigé par Dr. Michael Flood: Flood, M. (2021). </w:t>
      </w:r>
      <w:r w:rsidRPr="009F4A68">
        <w:rPr>
          <w:rFonts w:ascii="Book Antiqua" w:hAnsi="Book Antiqua"/>
          <w:sz w:val="20"/>
          <w:szCs w:val="20"/>
          <w:lang w:val="en-US"/>
        </w:rPr>
        <w:t>Gender inequality: Men are part of the problem, and part of the solution. Keynote address, Department of Transport and Main Roads (Queensland Government) Queensland Women’s Week Event, Brisbane, March 26, 2021</w:t>
      </w:r>
    </w:p>
    <w:p w14:paraId="4B8CBB5C" w14:textId="20864962" w:rsidR="00BE0755" w:rsidRPr="00BE0755" w:rsidRDefault="00BE0755" w:rsidP="00237270">
      <w:pPr>
        <w:jc w:val="both"/>
        <w:rPr>
          <w:rFonts w:ascii="Book Antiqua" w:hAnsi="Book Antiqua"/>
        </w:rPr>
      </w:pPr>
      <w:r w:rsidRPr="00BE0755">
        <w:rPr>
          <w:rFonts w:ascii="Book Antiqua" w:hAnsi="Book Antiqua"/>
        </w:rPr>
        <w:t xml:space="preserve">Je veux commencer par </w:t>
      </w:r>
      <w:r w:rsidR="005D676F">
        <w:rPr>
          <w:rFonts w:ascii="Book Antiqua" w:hAnsi="Book Antiqua"/>
        </w:rPr>
        <w:t xml:space="preserve">une présentation « 101 » sur </w:t>
      </w:r>
      <w:r w:rsidRPr="00BE0755">
        <w:rPr>
          <w:rFonts w:ascii="Book Antiqua" w:hAnsi="Book Antiqua"/>
        </w:rPr>
        <w:t>le concept même de genre</w:t>
      </w:r>
      <w:r w:rsidR="005D676F">
        <w:rPr>
          <w:rFonts w:ascii="Book Antiqua" w:hAnsi="Book Antiqua"/>
        </w:rPr>
        <w:t xml:space="preserve"> </w:t>
      </w:r>
      <w:r w:rsidRPr="00BE0755">
        <w:rPr>
          <w:rFonts w:ascii="Book Antiqua" w:hAnsi="Book Antiqua"/>
        </w:rPr>
        <w:t xml:space="preserve">et d'inégalités entre les sexes. Je </w:t>
      </w:r>
      <w:r w:rsidR="005D676F">
        <w:rPr>
          <w:rFonts w:ascii="Book Antiqua" w:hAnsi="Book Antiqua"/>
        </w:rPr>
        <w:t>présenterai d’abord</w:t>
      </w:r>
      <w:r w:rsidRPr="00BE0755">
        <w:rPr>
          <w:rFonts w:ascii="Book Antiqua" w:hAnsi="Book Antiqua"/>
        </w:rPr>
        <w:t xml:space="preserve"> deux points essentiels</w:t>
      </w:r>
      <w:r w:rsidR="005D676F">
        <w:rPr>
          <w:rFonts w:ascii="Book Antiqua" w:hAnsi="Book Antiqua"/>
        </w:rPr>
        <w:t> :</w:t>
      </w:r>
    </w:p>
    <w:p w14:paraId="70FC99AD" w14:textId="77777777" w:rsidR="00BE0755" w:rsidRPr="008E08B2" w:rsidRDefault="00BE0755" w:rsidP="00237270">
      <w:pPr>
        <w:jc w:val="both"/>
        <w:rPr>
          <w:rFonts w:ascii="Book Antiqua" w:hAnsi="Book Antiqua"/>
          <w:b/>
          <w:bCs/>
        </w:rPr>
      </w:pPr>
      <w:r w:rsidRPr="008E08B2">
        <w:rPr>
          <w:rFonts w:ascii="Book Antiqua" w:hAnsi="Book Antiqua"/>
          <w:b/>
          <w:bCs/>
        </w:rPr>
        <w:t>1) Le genre façonne la vie de chacun</w:t>
      </w:r>
    </w:p>
    <w:p w14:paraId="25A07936" w14:textId="227360DD" w:rsidR="00BE0755" w:rsidRPr="00BE0755" w:rsidRDefault="00BE0755" w:rsidP="00237270">
      <w:pPr>
        <w:jc w:val="both"/>
        <w:rPr>
          <w:rFonts w:ascii="Book Antiqua" w:hAnsi="Book Antiqua"/>
        </w:rPr>
      </w:pPr>
      <w:r w:rsidRPr="00BE0755">
        <w:rPr>
          <w:rFonts w:ascii="Book Antiqua" w:hAnsi="Book Antiqua"/>
        </w:rPr>
        <w:t xml:space="preserve">Tout d'abord, le genre façonne la vie </w:t>
      </w:r>
      <w:r w:rsidR="005D676F">
        <w:rPr>
          <w:rFonts w:ascii="Book Antiqua" w:hAnsi="Book Antiqua"/>
        </w:rPr>
        <w:t xml:space="preserve">tant </w:t>
      </w:r>
      <w:r w:rsidRPr="00BE0755">
        <w:rPr>
          <w:rFonts w:ascii="Book Antiqua" w:hAnsi="Book Antiqua"/>
        </w:rPr>
        <w:t xml:space="preserve">des femmes </w:t>
      </w:r>
      <w:r w:rsidR="005D676F">
        <w:rPr>
          <w:rFonts w:ascii="Book Antiqua" w:hAnsi="Book Antiqua"/>
        </w:rPr>
        <w:t xml:space="preserve">que </w:t>
      </w:r>
      <w:r w:rsidRPr="00BE0755">
        <w:rPr>
          <w:rFonts w:ascii="Book Antiqua" w:hAnsi="Book Antiqua"/>
        </w:rPr>
        <w:t>des hommes. Le terme "genre" est souvent utilisé comme un code pour "femmes". Mais en fait, la vie des hommes est façonnée tout autant que celle des femmes par le genre. Le terme "genre" fait référence aux significations et aux modèles de la vie des hommes et des femmes. Et nous savons, grâce à quatre décennies de recherche, que le genre est socialement construit - que les modèles de vie des hommes et des femmes sont façonnés de manière puissante par la société et la culture.</w:t>
      </w:r>
    </w:p>
    <w:p w14:paraId="1856CDBC" w14:textId="77777777" w:rsidR="00BE0755" w:rsidRPr="00BE0755" w:rsidRDefault="00BE0755" w:rsidP="00237270">
      <w:pPr>
        <w:jc w:val="both"/>
        <w:rPr>
          <w:rFonts w:ascii="Book Antiqua" w:hAnsi="Book Antiqua"/>
        </w:rPr>
      </w:pPr>
      <w:r w:rsidRPr="00BE0755">
        <w:rPr>
          <w:rFonts w:ascii="Book Antiqua" w:hAnsi="Book Antiqua"/>
        </w:rPr>
        <w:t>Deuxièmement, si nous examinons les modèles de vie des hommes et des femmes, nous constatons un modèle d'inégalité entre les sexes. Un modèle systématique de désavantage pour les femmes et d'avantage pour les hommes.</w:t>
      </w:r>
    </w:p>
    <w:p w14:paraId="551F52DA" w14:textId="77777777" w:rsidR="00BE0755" w:rsidRPr="008E08B2" w:rsidRDefault="00BE0755" w:rsidP="00237270">
      <w:pPr>
        <w:jc w:val="both"/>
        <w:rPr>
          <w:rFonts w:ascii="Book Antiqua" w:hAnsi="Book Antiqua"/>
          <w:b/>
          <w:bCs/>
        </w:rPr>
      </w:pPr>
      <w:r w:rsidRPr="008E08B2">
        <w:rPr>
          <w:rFonts w:ascii="Book Antiqua" w:hAnsi="Book Antiqua"/>
          <w:b/>
          <w:bCs/>
        </w:rPr>
        <w:t xml:space="preserve">2) L'Australie est une société inégale du point de vue du genre. </w:t>
      </w:r>
    </w:p>
    <w:p w14:paraId="2DBA5FD2" w14:textId="77F12AC8" w:rsidR="00BE0755" w:rsidRPr="00BE0755" w:rsidRDefault="005D676F" w:rsidP="00237270">
      <w:pPr>
        <w:jc w:val="both"/>
        <w:rPr>
          <w:rFonts w:ascii="Book Antiqua" w:hAnsi="Book Antiqua"/>
        </w:rPr>
      </w:pPr>
      <w:r>
        <w:rPr>
          <w:rFonts w:ascii="Book Antiqua" w:hAnsi="Book Antiqua"/>
        </w:rPr>
        <w:t>En Australie, v</w:t>
      </w:r>
      <w:r w:rsidR="00BE0755" w:rsidRPr="00BE0755">
        <w:rPr>
          <w:rFonts w:ascii="Book Antiqua" w:hAnsi="Book Antiqua"/>
        </w:rPr>
        <w:t xml:space="preserve">ous pouvez constater un modèle répandu d'inégalité entre les sexes, si </w:t>
      </w:r>
      <w:r>
        <w:rPr>
          <w:rFonts w:ascii="Book Antiqua" w:hAnsi="Book Antiqua"/>
        </w:rPr>
        <w:t>nous</w:t>
      </w:r>
      <w:r w:rsidR="00BE0755" w:rsidRPr="00BE0755">
        <w:rPr>
          <w:rFonts w:ascii="Book Antiqua" w:hAnsi="Book Antiqua"/>
        </w:rPr>
        <w:t xml:space="preserve"> examinez </w:t>
      </w:r>
      <w:r>
        <w:rPr>
          <w:rFonts w:ascii="Book Antiqua" w:hAnsi="Book Antiqua"/>
        </w:rPr>
        <w:t xml:space="preserve">les </w:t>
      </w:r>
      <w:r w:rsidR="00BE0755" w:rsidRPr="00BE0755">
        <w:rPr>
          <w:rFonts w:ascii="Book Antiqua" w:hAnsi="Book Antiqua"/>
        </w:rPr>
        <w:t xml:space="preserve">modèles de pouvoir politique, de prise de décision économique, de représentation culturelle, de vie quotidienne et de relations entre les hommes et les femmes. </w:t>
      </w:r>
    </w:p>
    <w:p w14:paraId="61FAC0F8" w14:textId="2FDEAAD3" w:rsidR="00BE0755" w:rsidRPr="00BE0755" w:rsidRDefault="00BE0755" w:rsidP="00237270">
      <w:pPr>
        <w:jc w:val="both"/>
        <w:rPr>
          <w:rFonts w:ascii="Book Antiqua" w:hAnsi="Book Antiqua"/>
        </w:rPr>
      </w:pPr>
      <w:r w:rsidRPr="00BE0755">
        <w:rPr>
          <w:rFonts w:ascii="Book Antiqua" w:hAnsi="Book Antiqua"/>
        </w:rPr>
        <w:t>Par exemple, si nous examinons les décisions et le pouvoir économiques</w:t>
      </w:r>
      <w:r w:rsidR="005D676F">
        <w:rPr>
          <w:rFonts w:ascii="Book Antiqua" w:hAnsi="Book Antiqua"/>
        </w:rPr>
        <w:t> :</w:t>
      </w:r>
    </w:p>
    <w:p w14:paraId="2E3B205A" w14:textId="77777777" w:rsidR="005D676F" w:rsidRDefault="00BE0755" w:rsidP="00237270">
      <w:pPr>
        <w:pStyle w:val="Paragraphedeliste"/>
        <w:numPr>
          <w:ilvl w:val="0"/>
          <w:numId w:val="1"/>
        </w:numPr>
        <w:jc w:val="both"/>
        <w:rPr>
          <w:rFonts w:ascii="Book Antiqua" w:hAnsi="Book Antiqua"/>
        </w:rPr>
      </w:pPr>
      <w:r w:rsidRPr="005D676F">
        <w:rPr>
          <w:rFonts w:ascii="Book Antiqua" w:hAnsi="Book Antiqua"/>
        </w:rPr>
        <w:t>Si l'on considère les niveaux supérieurs des entreprises, les femmes ne représentent que 5 % des membres des conseils d'administration des plus grandes entreprises.</w:t>
      </w:r>
    </w:p>
    <w:p w14:paraId="5CA748E5" w14:textId="77777777" w:rsidR="005D676F" w:rsidRDefault="00BE0755" w:rsidP="00237270">
      <w:pPr>
        <w:pStyle w:val="Paragraphedeliste"/>
        <w:numPr>
          <w:ilvl w:val="0"/>
          <w:numId w:val="1"/>
        </w:numPr>
        <w:jc w:val="both"/>
        <w:rPr>
          <w:rFonts w:ascii="Book Antiqua" w:hAnsi="Book Antiqua"/>
        </w:rPr>
      </w:pPr>
      <w:r w:rsidRPr="005D676F">
        <w:rPr>
          <w:rFonts w:ascii="Book Antiqua" w:hAnsi="Book Antiqua"/>
        </w:rPr>
        <w:t>Il existe un écart de rémunération entre les sexes. Si l'on compare le salaire hebdomadaire moyen à temps plein des hommes et des femmes, c'est-à-dire le montant de la rémunération qu'ils reçoivent chaque quinzaine, on constate que les femmes reçoivent 13,4 % de moins que les hommes. En moyenne, les hommes reçoivent 242,20 dollars de plus par semaine.</w:t>
      </w:r>
    </w:p>
    <w:p w14:paraId="7597E6B3" w14:textId="63ABDDBA" w:rsidR="00BE0755" w:rsidRDefault="00BE0755" w:rsidP="00237270">
      <w:pPr>
        <w:pStyle w:val="Paragraphedeliste"/>
        <w:numPr>
          <w:ilvl w:val="1"/>
          <w:numId w:val="1"/>
        </w:numPr>
        <w:jc w:val="both"/>
        <w:rPr>
          <w:rFonts w:ascii="Book Antiqua" w:hAnsi="Book Antiqua"/>
        </w:rPr>
      </w:pPr>
      <w:r w:rsidRPr="005D676F">
        <w:rPr>
          <w:rFonts w:ascii="Book Antiqua" w:hAnsi="Book Antiqua"/>
        </w:rPr>
        <w:t>L'écart de rémunération entre les sexes reflète les types d'emplois généralement occupés par les femmes et les hommes et la valeur moindre accordée aux emplois et aux industries typiquement féminins, les préjugés et la discrimination dans les décisions de recrutement et de rémunération, ainsi que la charge injuste des femmes en matière de soins et de travail domestique non rémunéré.</w:t>
      </w:r>
    </w:p>
    <w:p w14:paraId="53661AAF" w14:textId="77777777" w:rsidR="005D676F" w:rsidRPr="005D676F" w:rsidRDefault="005D676F" w:rsidP="00237270">
      <w:pPr>
        <w:pStyle w:val="Paragraphedeliste"/>
        <w:ind w:left="1080"/>
        <w:jc w:val="both"/>
        <w:rPr>
          <w:rFonts w:ascii="Book Antiqua" w:hAnsi="Book Antiqua"/>
        </w:rPr>
      </w:pPr>
    </w:p>
    <w:p w14:paraId="5F7A4761" w14:textId="506BD0B7" w:rsidR="00BE0755" w:rsidRPr="005D676F" w:rsidRDefault="00BE0755" w:rsidP="00237270">
      <w:pPr>
        <w:pStyle w:val="Paragraphedeliste"/>
        <w:numPr>
          <w:ilvl w:val="0"/>
          <w:numId w:val="1"/>
        </w:numPr>
        <w:jc w:val="both"/>
        <w:rPr>
          <w:rFonts w:ascii="Book Antiqua" w:hAnsi="Book Antiqua"/>
        </w:rPr>
      </w:pPr>
      <w:r w:rsidRPr="005D676F">
        <w:rPr>
          <w:rFonts w:ascii="Book Antiqua" w:hAnsi="Book Antiqua"/>
        </w:rPr>
        <w:t xml:space="preserve">Les femmes sont plus susceptibles de vivre dans la pauvreté que les hommes, et y passent plus d'années. </w:t>
      </w:r>
    </w:p>
    <w:p w14:paraId="711132DF" w14:textId="23358213" w:rsidR="00BE0755" w:rsidRPr="005D676F" w:rsidRDefault="00BE0755" w:rsidP="00237270">
      <w:pPr>
        <w:pStyle w:val="Paragraphedeliste"/>
        <w:numPr>
          <w:ilvl w:val="0"/>
          <w:numId w:val="1"/>
        </w:numPr>
        <w:jc w:val="both"/>
        <w:rPr>
          <w:rFonts w:ascii="Book Antiqua" w:hAnsi="Book Antiqua"/>
        </w:rPr>
      </w:pPr>
      <w:r w:rsidRPr="005D676F">
        <w:rPr>
          <w:rFonts w:ascii="Book Antiqua" w:hAnsi="Book Antiqua"/>
        </w:rPr>
        <w:t>Les femmes sont plus susceptibles que les hommes de déclarer se sentir toujours ou souvent bousculées ou pressées par le temps.</w:t>
      </w:r>
    </w:p>
    <w:p w14:paraId="3BD97EA9" w14:textId="77777777" w:rsidR="00BE0755" w:rsidRPr="00BE0755" w:rsidRDefault="00BE0755" w:rsidP="00237270">
      <w:pPr>
        <w:jc w:val="both"/>
        <w:rPr>
          <w:rFonts w:ascii="Book Antiqua" w:hAnsi="Book Antiqua"/>
        </w:rPr>
      </w:pPr>
      <w:r w:rsidRPr="00BE0755">
        <w:rPr>
          <w:rFonts w:ascii="Book Antiqua" w:hAnsi="Book Antiqua"/>
        </w:rPr>
        <w:t xml:space="preserve">Il existe également des inégalités entre les sexes en matière de pouvoir politique en Australie. </w:t>
      </w:r>
    </w:p>
    <w:p w14:paraId="21DCF7BB" w14:textId="0B28FAE5" w:rsidR="00BE0755" w:rsidRPr="005D676F" w:rsidRDefault="00BE0755" w:rsidP="00237270">
      <w:pPr>
        <w:pStyle w:val="Paragraphedeliste"/>
        <w:numPr>
          <w:ilvl w:val="0"/>
          <w:numId w:val="2"/>
        </w:numPr>
        <w:jc w:val="both"/>
        <w:rPr>
          <w:rFonts w:ascii="Book Antiqua" w:hAnsi="Book Antiqua"/>
        </w:rPr>
      </w:pPr>
      <w:r w:rsidRPr="005D676F">
        <w:rPr>
          <w:rFonts w:ascii="Book Antiqua" w:hAnsi="Book Antiqua"/>
        </w:rPr>
        <w:lastRenderedPageBreak/>
        <w:t>Les hommes représentent 84% des ministres du gouvernement fédéral, 80% des ministres du gouvernement fédéral et 70% des parlementaires fédéraux (en 2019).</w:t>
      </w:r>
    </w:p>
    <w:p w14:paraId="35188EB6" w14:textId="1F25E152" w:rsidR="00BE0755" w:rsidRPr="005D676F" w:rsidRDefault="00BE0755" w:rsidP="00237270">
      <w:pPr>
        <w:pStyle w:val="Paragraphedeliste"/>
        <w:numPr>
          <w:ilvl w:val="0"/>
          <w:numId w:val="2"/>
        </w:numPr>
        <w:jc w:val="both"/>
        <w:rPr>
          <w:rFonts w:ascii="Book Antiqua" w:hAnsi="Book Antiqua"/>
        </w:rPr>
      </w:pPr>
      <w:r w:rsidRPr="005D676F">
        <w:rPr>
          <w:rFonts w:ascii="Book Antiqua" w:hAnsi="Book Antiqua"/>
        </w:rPr>
        <w:t>En revanche, les femmes occupent désormais 48,6 % des postes de direction dans la fonction publique australienne (en 2019). Et 37 % des juges et magistrats du Commonwealth.</w:t>
      </w:r>
    </w:p>
    <w:p w14:paraId="0A27A46D" w14:textId="77777777" w:rsidR="00BE0755" w:rsidRPr="008E08B2" w:rsidRDefault="00BE0755" w:rsidP="00237270">
      <w:pPr>
        <w:jc w:val="both"/>
        <w:rPr>
          <w:rFonts w:ascii="Book Antiqua" w:hAnsi="Book Antiqua"/>
          <w:b/>
          <w:bCs/>
          <w:i/>
          <w:iCs/>
          <w:sz w:val="24"/>
          <w:szCs w:val="24"/>
        </w:rPr>
      </w:pPr>
      <w:r w:rsidRPr="008E08B2">
        <w:rPr>
          <w:rFonts w:ascii="Book Antiqua" w:hAnsi="Book Antiqua"/>
          <w:b/>
          <w:bCs/>
          <w:i/>
          <w:iCs/>
          <w:sz w:val="24"/>
          <w:szCs w:val="24"/>
        </w:rPr>
        <w:t>L'inégalité entre les sexes implique un modèle systématique de désavantage pour les femmes et de privilège pour les hommes.</w:t>
      </w:r>
    </w:p>
    <w:p w14:paraId="2DDBA7F0" w14:textId="7E22DC6B" w:rsidR="00BE0755" w:rsidRPr="00BE0755" w:rsidRDefault="00BE0755" w:rsidP="00237270">
      <w:pPr>
        <w:jc w:val="both"/>
        <w:rPr>
          <w:rFonts w:ascii="Book Antiqua" w:hAnsi="Book Antiqua"/>
        </w:rPr>
      </w:pPr>
      <w:r w:rsidRPr="00BE0755">
        <w:rPr>
          <w:rFonts w:ascii="Book Antiqua" w:hAnsi="Book Antiqua"/>
        </w:rPr>
        <w:t xml:space="preserve">On parle souvent de l'inégalité entre les sexes en termes de désavantage </w:t>
      </w:r>
      <w:r w:rsidR="005D676F" w:rsidRPr="00237270">
        <w:rPr>
          <w:rFonts w:ascii="Book Antiqua" w:hAnsi="Book Antiqua"/>
        </w:rPr>
        <w:t xml:space="preserve">envers </w:t>
      </w:r>
      <w:r w:rsidRPr="00237270">
        <w:rPr>
          <w:rFonts w:ascii="Book Antiqua" w:hAnsi="Book Antiqua"/>
          <w:i/>
          <w:iCs/>
        </w:rPr>
        <w:t>les femmes</w:t>
      </w:r>
      <w:r w:rsidR="005D676F">
        <w:rPr>
          <w:rFonts w:ascii="Book Antiqua" w:hAnsi="Book Antiqua"/>
        </w:rPr>
        <w:t>. On e</w:t>
      </w:r>
      <w:r w:rsidRPr="005D676F">
        <w:rPr>
          <w:rFonts w:ascii="Book Antiqua" w:hAnsi="Book Antiqua"/>
        </w:rPr>
        <w:t>n</w:t>
      </w:r>
      <w:r w:rsidR="005D676F">
        <w:rPr>
          <w:rFonts w:ascii="Book Antiqua" w:hAnsi="Book Antiqua"/>
        </w:rPr>
        <w:t xml:space="preserve"> parle en</w:t>
      </w:r>
      <w:r w:rsidRPr="00BE0755">
        <w:rPr>
          <w:rFonts w:ascii="Book Antiqua" w:hAnsi="Book Antiqua"/>
        </w:rPr>
        <w:t xml:space="preserve"> termes de désavantage des femmes, de discrimination à leur égard, d'exclusion des femmes de la prise de décision économique et du pouvoir politique. Mais le revers de la médaille, c'est l'avantage des hommes</w:t>
      </w:r>
      <w:r w:rsidR="00237270">
        <w:rPr>
          <w:rFonts w:ascii="Book Antiqua" w:hAnsi="Book Antiqua"/>
        </w:rPr>
        <w:t> : l</w:t>
      </w:r>
      <w:r w:rsidRPr="00BE0755">
        <w:rPr>
          <w:rFonts w:ascii="Book Antiqua" w:hAnsi="Book Antiqua"/>
        </w:rPr>
        <w:t xml:space="preserve">e privilège masculin, la discrimination positive informelle en faveur des hommes, le monopole des hommes sur la prise de décision économique et le pouvoir politique. </w:t>
      </w:r>
    </w:p>
    <w:p w14:paraId="5EC680D2" w14:textId="77777777" w:rsidR="00BE0755" w:rsidRPr="00BE0755" w:rsidRDefault="00BE0755" w:rsidP="00237270">
      <w:pPr>
        <w:jc w:val="both"/>
        <w:rPr>
          <w:rFonts w:ascii="Book Antiqua" w:hAnsi="Book Antiqua"/>
        </w:rPr>
      </w:pPr>
      <w:r w:rsidRPr="00BE0755">
        <w:rPr>
          <w:rFonts w:ascii="Book Antiqua" w:hAnsi="Book Antiqua"/>
        </w:rPr>
        <w:t>Réfléchissez un instant à l'inégalité des sexes dans la vie politique et économique. Qui dirige le gouvernement ? Qui prend les décisions dans les salles de conseil des entreprises ?</w:t>
      </w:r>
    </w:p>
    <w:p w14:paraId="0048E1F1" w14:textId="3EB18D8C" w:rsidR="00BE0755" w:rsidRPr="00BE0755" w:rsidRDefault="00BE0755" w:rsidP="00237270">
      <w:pPr>
        <w:jc w:val="both"/>
        <w:rPr>
          <w:rFonts w:ascii="Book Antiqua" w:hAnsi="Book Antiqua"/>
        </w:rPr>
      </w:pPr>
      <w:r w:rsidRPr="00BE0755">
        <w:rPr>
          <w:rFonts w:ascii="Book Antiqua" w:hAnsi="Book Antiqua"/>
        </w:rPr>
        <w:t>Il est facile de comprendre l'inégalité des sexes en termes d'exclusion des femmes de la vie économique et politique. Mais elle peut tout aussi bien être comprise en termes de monopole</w:t>
      </w:r>
      <w:r w:rsidR="00CE49A4">
        <w:rPr>
          <w:rFonts w:ascii="Book Antiqua" w:hAnsi="Book Antiqua"/>
        </w:rPr>
        <w:t>, de domination</w:t>
      </w:r>
      <w:r w:rsidRPr="00BE0755">
        <w:rPr>
          <w:rFonts w:ascii="Book Antiqua" w:hAnsi="Book Antiqua"/>
        </w:rPr>
        <w:t xml:space="preserve"> des hommes sur la vie économique et politique. Par exemple, lorsque vous entendez dire que les femmes ne représentent que 5% des membres des conseils d'administration des entreprises, vous pouvez penser : </w:t>
      </w:r>
      <w:r w:rsidR="00CE49A4">
        <w:rPr>
          <w:rFonts w:ascii="Book Antiqua" w:hAnsi="Book Antiqua"/>
        </w:rPr>
        <w:t>« </w:t>
      </w:r>
      <w:r w:rsidRPr="00BE0755">
        <w:rPr>
          <w:rFonts w:ascii="Book Antiqua" w:hAnsi="Book Antiqua"/>
        </w:rPr>
        <w:t>Eh bien, si seulement 5 % des personnes présentes dans la salle sont des femmes, qui sont les autres ?</w:t>
      </w:r>
      <w:r w:rsidR="00CE49A4">
        <w:rPr>
          <w:rFonts w:ascii="Book Antiqua" w:hAnsi="Book Antiqua"/>
        </w:rPr>
        <w:t> »</w:t>
      </w:r>
      <w:r w:rsidRPr="00BE0755">
        <w:rPr>
          <w:rFonts w:ascii="Book Antiqua" w:hAnsi="Book Antiqua"/>
        </w:rPr>
        <w:t xml:space="preserve"> Ce sont des hommes. Les hommes représentent 95% des membres des conseils d'administration des entreprises.</w:t>
      </w:r>
    </w:p>
    <w:p w14:paraId="07109260" w14:textId="24764262" w:rsidR="00BE0755" w:rsidRPr="00BE0755" w:rsidRDefault="00BE0755" w:rsidP="00237270">
      <w:pPr>
        <w:jc w:val="both"/>
        <w:rPr>
          <w:rFonts w:ascii="Book Antiqua" w:hAnsi="Book Antiqua"/>
        </w:rPr>
      </w:pPr>
      <w:r w:rsidRPr="00BE0755">
        <w:rPr>
          <w:rFonts w:ascii="Book Antiqua" w:hAnsi="Book Antiqua"/>
        </w:rPr>
        <w:t xml:space="preserve">L'année dernière, j'ai entendu une statistique qui rend ces schémas particulièrement clairs. Aux États-Unis, parmi les personnes qui dirigent des entreprises, il y a plus d'hommes nommés </w:t>
      </w:r>
      <w:r w:rsidR="00CE49A4">
        <w:rPr>
          <w:rFonts w:ascii="Book Antiqua" w:hAnsi="Book Antiqua"/>
        </w:rPr>
        <w:t>« </w:t>
      </w:r>
      <w:r w:rsidRPr="00BE0755">
        <w:rPr>
          <w:rFonts w:ascii="Book Antiqua" w:hAnsi="Book Antiqua"/>
        </w:rPr>
        <w:t>John</w:t>
      </w:r>
      <w:r w:rsidR="00CE49A4">
        <w:rPr>
          <w:rFonts w:ascii="Book Antiqua" w:hAnsi="Book Antiqua"/>
        </w:rPr>
        <w:t> »</w:t>
      </w:r>
      <w:r w:rsidRPr="00BE0755">
        <w:rPr>
          <w:rFonts w:ascii="Book Antiqua" w:hAnsi="Book Antiqua"/>
        </w:rPr>
        <w:t xml:space="preserve"> que de femmes de n'importe quel nom. (Et bien sûr, il ne s'agit pas de n'importe quel homme. Ce sont des hommes blancs, hétérosexuels et privilégiés).</w:t>
      </w:r>
    </w:p>
    <w:p w14:paraId="21CC2CB8" w14:textId="77777777" w:rsidR="00BE0755" w:rsidRPr="008E08B2" w:rsidRDefault="00BE0755" w:rsidP="00237270">
      <w:pPr>
        <w:jc w:val="both"/>
        <w:rPr>
          <w:rFonts w:ascii="Book Antiqua" w:hAnsi="Book Antiqua"/>
          <w:b/>
          <w:bCs/>
          <w:i/>
          <w:iCs/>
          <w:sz w:val="24"/>
          <w:szCs w:val="24"/>
        </w:rPr>
      </w:pPr>
      <w:r w:rsidRPr="008E08B2">
        <w:rPr>
          <w:rFonts w:ascii="Book Antiqua" w:hAnsi="Book Antiqua"/>
          <w:b/>
          <w:bCs/>
          <w:i/>
          <w:iCs/>
          <w:sz w:val="24"/>
          <w:szCs w:val="24"/>
        </w:rPr>
        <w:t>Tout cela peut sembler un peu abstrait, un peu distant. Mais en fait, l'inégalité entre les sexes est aussi personnelle.</w:t>
      </w:r>
    </w:p>
    <w:p w14:paraId="30DC4768" w14:textId="2A37FC0A" w:rsidR="00BE0755" w:rsidRPr="00BE0755" w:rsidRDefault="00BE0755" w:rsidP="00237270">
      <w:pPr>
        <w:jc w:val="both"/>
        <w:rPr>
          <w:rFonts w:ascii="Book Antiqua" w:hAnsi="Book Antiqua"/>
        </w:rPr>
      </w:pPr>
      <w:r w:rsidRPr="00BE0755">
        <w:rPr>
          <w:rFonts w:ascii="Book Antiqua" w:hAnsi="Book Antiqua"/>
        </w:rPr>
        <w:t>Ces modèles d'inégalité entre les sexes, en partie, sont personnels et quotidiens. Ils façonnent la vie de chaque personne présente dans cette salle. En tant qu'homme, lorsque j'ouvre la bouche, on accorde souvent plus de poids à mes opinions qu'à celles d'une femme. Lorsque j'envoie mon CV ou que je passe un entretien d'embauche, je peux être considéré comme plus compétent</w:t>
      </w:r>
      <w:r w:rsidR="008E08B2" w:rsidRPr="008E08B2">
        <w:rPr>
          <w:rFonts w:ascii="Book Antiqua" w:hAnsi="Book Antiqua"/>
        </w:rPr>
        <w:t xml:space="preserve"> </w:t>
      </w:r>
      <w:r w:rsidR="008E08B2" w:rsidRPr="00BE0755">
        <w:rPr>
          <w:rFonts w:ascii="Book Antiqua" w:hAnsi="Book Antiqua"/>
        </w:rPr>
        <w:t>qu'une femme ayant les mêmes compétences et la même expérience</w:t>
      </w:r>
      <w:r w:rsidRPr="00BE0755">
        <w:rPr>
          <w:rFonts w:ascii="Book Antiqua" w:hAnsi="Book Antiqua"/>
        </w:rPr>
        <w:t xml:space="preserve">, parce que je suis un homme. Je suis père de famille, et si je fais de longues heures de travail, il est peu probable que l'on pense que je suis égoïste et que je néglige mes enfants. Si je suis un haut dirigeant, il n'y a pas de tension entre mon sexe et mon rôle. En tant qu'homme, je m'affirme, mais </w:t>
      </w:r>
      <w:r w:rsidR="008E08B2">
        <w:rPr>
          <w:rFonts w:ascii="Book Antiqua" w:hAnsi="Book Antiqua"/>
        </w:rPr>
        <w:t>une femme est perçue comme</w:t>
      </w:r>
      <w:r w:rsidRPr="00BE0755">
        <w:rPr>
          <w:rFonts w:ascii="Book Antiqua" w:hAnsi="Book Antiqua"/>
        </w:rPr>
        <w:t xml:space="preserve"> autoritaire. Je suis enthousiaste, mais elle est émotive. Je fais du réseautage, mais elle fait des commérages. Lorsque je prends des décisions difficiles, je suis confiant ou ferme, mais elle, c'est une garce.</w:t>
      </w:r>
    </w:p>
    <w:p w14:paraId="64835072" w14:textId="77777777" w:rsidR="00BE0755" w:rsidRPr="00BE0755" w:rsidRDefault="00BE0755" w:rsidP="00237270">
      <w:pPr>
        <w:jc w:val="both"/>
        <w:rPr>
          <w:rFonts w:ascii="Book Antiqua" w:hAnsi="Book Antiqua"/>
        </w:rPr>
      </w:pPr>
      <w:r w:rsidRPr="00BE0755">
        <w:rPr>
          <w:rFonts w:ascii="Book Antiqua" w:hAnsi="Book Antiqua"/>
        </w:rPr>
        <w:lastRenderedPageBreak/>
        <w:t>Les inégalités entre les sexes sont personnelles et interpersonnelles. Mais elles sont aussi organisationnelles et structurelles. Elles sont intégrées dans les structures, les processus et les cultures des lieux de travail : leur division du travail, leur processus décisionnel, leurs normes et attentes informelles.</w:t>
      </w:r>
    </w:p>
    <w:p w14:paraId="1CB20AB8" w14:textId="77777777" w:rsidR="00BE0755" w:rsidRPr="008E08B2" w:rsidRDefault="00BE0755" w:rsidP="00237270">
      <w:pPr>
        <w:jc w:val="both"/>
        <w:rPr>
          <w:rFonts w:ascii="Book Antiqua" w:hAnsi="Book Antiqua"/>
          <w:b/>
          <w:bCs/>
        </w:rPr>
      </w:pPr>
      <w:r w:rsidRPr="008E08B2">
        <w:rPr>
          <w:rFonts w:ascii="Book Antiqua" w:hAnsi="Book Antiqua"/>
          <w:b/>
          <w:bCs/>
        </w:rPr>
        <w:t>3) Le féminisme a fait une différence positive</w:t>
      </w:r>
    </w:p>
    <w:p w14:paraId="7551FE7F" w14:textId="4510AFC3" w:rsidR="00BE0755" w:rsidRPr="00BE0755" w:rsidRDefault="00BE0755" w:rsidP="00237270">
      <w:pPr>
        <w:jc w:val="both"/>
        <w:rPr>
          <w:rFonts w:ascii="Book Antiqua" w:hAnsi="Book Antiqua"/>
        </w:rPr>
      </w:pPr>
      <w:r w:rsidRPr="00BE0755">
        <w:rPr>
          <w:rFonts w:ascii="Book Antiqua" w:hAnsi="Book Antiqua"/>
        </w:rPr>
        <w:t>Jusqu'à présent, j'ai parlé des inégalités entre les sexes. Mais je tiens à souligner que les choses pourraient en fait être bien pires</w:t>
      </w:r>
      <w:r w:rsidR="008E08B2">
        <w:rPr>
          <w:rFonts w:ascii="Book Antiqua" w:hAnsi="Book Antiqua"/>
        </w:rPr>
        <w:t xml:space="preserve"> e</w:t>
      </w:r>
      <w:r w:rsidRPr="00BE0755">
        <w:rPr>
          <w:rFonts w:ascii="Book Antiqua" w:hAnsi="Book Antiqua"/>
        </w:rPr>
        <w:t>t que c'est le féminisme et les mouvements de femmes, plus que toute autre chose, qui ont amélioré la vie des femmes. (Ils ont également amélioré la vie des hommes, mais j'y reviendrai dans un instant).</w:t>
      </w:r>
    </w:p>
    <w:p w14:paraId="659D3D2E" w14:textId="77777777" w:rsidR="00BE0755" w:rsidRPr="00BE0755" w:rsidRDefault="00BE0755" w:rsidP="00237270">
      <w:pPr>
        <w:jc w:val="both"/>
        <w:rPr>
          <w:rFonts w:ascii="Book Antiqua" w:hAnsi="Book Antiqua"/>
        </w:rPr>
      </w:pPr>
      <w:r w:rsidRPr="00BE0755">
        <w:rPr>
          <w:rFonts w:ascii="Book Antiqua" w:hAnsi="Book Antiqua"/>
        </w:rPr>
        <w:t>Qu'est-ce que le féminisme ? Le féminisme est un mouvement social, le mouvement des femmes. Le féminisme est également un ensemble de recherches ou d'études. Et le féminisme est un ensemble de croyances et d'idéaux, un ensemble de perspectives sur le monde.</w:t>
      </w:r>
    </w:p>
    <w:p w14:paraId="5C40EF0B" w14:textId="77777777" w:rsidR="00BE0755" w:rsidRPr="00BE0755" w:rsidRDefault="00BE0755" w:rsidP="00237270">
      <w:pPr>
        <w:jc w:val="both"/>
        <w:rPr>
          <w:rFonts w:ascii="Book Antiqua" w:hAnsi="Book Antiqua"/>
        </w:rPr>
      </w:pPr>
      <w:r w:rsidRPr="00BE0755">
        <w:rPr>
          <w:rFonts w:ascii="Book Antiqua" w:hAnsi="Book Antiqua"/>
        </w:rPr>
        <w:t>Le féminisme se définit par trois idées clés :</w:t>
      </w:r>
    </w:p>
    <w:p w14:paraId="421F50F6" w14:textId="77777777" w:rsidR="00BE0755" w:rsidRPr="00BE0755" w:rsidRDefault="00BE0755" w:rsidP="00237270">
      <w:pPr>
        <w:jc w:val="both"/>
        <w:rPr>
          <w:rFonts w:ascii="Book Antiqua" w:hAnsi="Book Antiqua"/>
        </w:rPr>
      </w:pPr>
      <w:r w:rsidRPr="00BE0755">
        <w:rPr>
          <w:rFonts w:ascii="Book Antiqua" w:hAnsi="Book Antiqua"/>
        </w:rPr>
        <w:t>1) Premièrement, que les conditions sociales des femmes sont injustes. Que les femmes et les filles sont subordonnées, en tant que femmes et filles, aux hommes et aux garçons.</w:t>
      </w:r>
    </w:p>
    <w:p w14:paraId="4671D0A6" w14:textId="77777777" w:rsidR="00BE0755" w:rsidRPr="00BE0755" w:rsidRDefault="00BE0755" w:rsidP="00237270">
      <w:pPr>
        <w:jc w:val="both"/>
        <w:rPr>
          <w:rFonts w:ascii="Book Antiqua" w:hAnsi="Book Antiqua"/>
        </w:rPr>
      </w:pPr>
      <w:r w:rsidRPr="00BE0755">
        <w:rPr>
          <w:rFonts w:ascii="Book Antiqua" w:hAnsi="Book Antiqua"/>
        </w:rPr>
        <w:t>2) Deuxièmement, que cette situation est le résultat de forces sociales. La subordination des femmes, ou les inégalités entre les sexes, ne sont pas inévitables, ne sont pas le résultat naturel de la biologie, mais sont socialement construites, c'est-à-dire le produit de la société. Et donc susceptible de changer.</w:t>
      </w:r>
    </w:p>
    <w:p w14:paraId="175E3DA2" w14:textId="77777777" w:rsidR="00BE0755" w:rsidRPr="00BE0755" w:rsidRDefault="00BE0755" w:rsidP="00237270">
      <w:pPr>
        <w:jc w:val="both"/>
        <w:rPr>
          <w:rFonts w:ascii="Book Antiqua" w:hAnsi="Book Antiqua"/>
        </w:rPr>
      </w:pPr>
      <w:r w:rsidRPr="00BE0755">
        <w:rPr>
          <w:rFonts w:ascii="Book Antiqua" w:hAnsi="Book Antiqua"/>
        </w:rPr>
        <w:t>3) Troisièmement, que cette situation doit être changée.</w:t>
      </w:r>
    </w:p>
    <w:p w14:paraId="156F34B7" w14:textId="77777777" w:rsidR="00BE0755" w:rsidRPr="00BE0755" w:rsidRDefault="00BE0755" w:rsidP="00237270">
      <w:pPr>
        <w:jc w:val="both"/>
        <w:rPr>
          <w:rFonts w:ascii="Book Antiqua" w:hAnsi="Book Antiqua"/>
        </w:rPr>
      </w:pPr>
      <w:r w:rsidRPr="00BE0755">
        <w:rPr>
          <w:rFonts w:ascii="Book Antiqua" w:hAnsi="Book Antiqua"/>
        </w:rPr>
        <w:t>Les femmes présentes dans cette salle, et les femmes du pays et du monde entier, ont une dette profonde envers le féminisme. Les choses seraient bien pires sans les vagues de plaidoyer féministe auxquelles nous avons assisté en Australie et dans d'autres pays. Si vous êtes une femme, vous pouvez remercier une féministe pour le fait que vous le pouvez :</w:t>
      </w:r>
    </w:p>
    <w:p w14:paraId="0B7EA58A" w14:textId="77777777" w:rsidR="00BE0755" w:rsidRPr="00BE0755" w:rsidRDefault="00BE0755" w:rsidP="00237270">
      <w:pPr>
        <w:jc w:val="both"/>
        <w:rPr>
          <w:rFonts w:ascii="Book Antiqua" w:hAnsi="Book Antiqua"/>
        </w:rPr>
      </w:pPr>
      <w:r w:rsidRPr="00BE0755">
        <w:rPr>
          <w:rFonts w:ascii="Book Antiqua" w:hAnsi="Book Antiqua"/>
        </w:rPr>
        <w:t>- Posséder une propriété. Voter. Avoir un emploi. Garder l'argent que vous gagnez. Obtenir un prêt bancaire. Aller à l'université. Utiliser le contrôle des naissances ou la contraception. Se faire avorter. Épousez qui vous voulez. Se présenter aux élections. Garder votre emploi si vous tombez enceinte. Être légalement protégée contre le harcèlement sexuel. Participer à un sport professionnel. Et ainsi de suite.</w:t>
      </w:r>
    </w:p>
    <w:p w14:paraId="14A1486C" w14:textId="77777777" w:rsidR="00BE0755" w:rsidRPr="00BE0755" w:rsidRDefault="00BE0755" w:rsidP="00237270">
      <w:pPr>
        <w:jc w:val="both"/>
        <w:rPr>
          <w:rFonts w:ascii="Book Antiqua" w:hAnsi="Book Antiqua"/>
        </w:rPr>
      </w:pPr>
      <w:r w:rsidRPr="00BE0755">
        <w:rPr>
          <w:rFonts w:ascii="Book Antiqua" w:hAnsi="Book Antiqua"/>
        </w:rPr>
        <w:t>Le féminisme a donc été bénéfique pour les femmes de toutes sortes de façons. Le féminisme a permis des changements dont toutes les femmes bénéficient, qu'elles s'identifient ou non comme féministes.</w:t>
      </w:r>
    </w:p>
    <w:p w14:paraId="0A640DF0" w14:textId="77777777" w:rsidR="00BE0755" w:rsidRPr="00BE0755" w:rsidRDefault="00BE0755" w:rsidP="00237270">
      <w:pPr>
        <w:jc w:val="both"/>
        <w:rPr>
          <w:rFonts w:ascii="Book Antiqua" w:hAnsi="Book Antiqua"/>
        </w:rPr>
      </w:pPr>
      <w:r w:rsidRPr="00BE0755">
        <w:rPr>
          <w:rFonts w:ascii="Book Antiqua" w:hAnsi="Book Antiqua"/>
        </w:rPr>
        <w:t>Mais il y a aussi des façons dont le fait d'avoir des attitudes féministes ou une identité féministe est bénéfique pour ces femmes en particulier. Il ressort de toute une série d'études que le fait d'avoir des convictions féministes ou une identité féministe est bon pour les femmes.</w:t>
      </w:r>
    </w:p>
    <w:p w14:paraId="3B77543B" w14:textId="0385C129" w:rsidR="00BE0755" w:rsidRPr="003306E0" w:rsidRDefault="00BE0755" w:rsidP="003306E0">
      <w:pPr>
        <w:pStyle w:val="Paragraphedeliste"/>
        <w:numPr>
          <w:ilvl w:val="0"/>
          <w:numId w:val="1"/>
        </w:numPr>
        <w:jc w:val="both"/>
        <w:rPr>
          <w:rFonts w:ascii="Book Antiqua" w:hAnsi="Book Antiqua"/>
        </w:rPr>
      </w:pPr>
      <w:r w:rsidRPr="003306E0">
        <w:rPr>
          <w:rFonts w:ascii="Book Antiqua" w:hAnsi="Book Antiqua"/>
        </w:rPr>
        <w:lastRenderedPageBreak/>
        <w:t>Chez les femmes, avoir une identité féministe est *bon* pour leur santé mentale, leur image corporelle, la qualité et la stabilité de leurs relations hétérosexuelles et leur vie sexuelle, comme le montre une série d'études.</w:t>
      </w:r>
    </w:p>
    <w:p w14:paraId="2A4BB691" w14:textId="77777777" w:rsidR="003306E0" w:rsidRDefault="00BE0755" w:rsidP="00237270">
      <w:pPr>
        <w:pStyle w:val="Paragraphedeliste"/>
        <w:numPr>
          <w:ilvl w:val="0"/>
          <w:numId w:val="1"/>
        </w:numPr>
        <w:jc w:val="both"/>
        <w:rPr>
          <w:rFonts w:ascii="Book Antiqua" w:hAnsi="Book Antiqua"/>
        </w:rPr>
      </w:pPr>
      <w:r w:rsidRPr="003306E0">
        <w:rPr>
          <w:rFonts w:ascii="Book Antiqua" w:hAnsi="Book Antiqua"/>
        </w:rPr>
        <w:t xml:space="preserve">Être féministe signifie avoir une meilleure vie sexuelle. Les femmes féministes "sont généralement plus sûres d'elles sur le plan sexuel, mieux à même de négocier des relations sexuelles agréables et sûres, et connaissent une plus grande égalité dans leurs relations personnelles". </w:t>
      </w:r>
    </w:p>
    <w:p w14:paraId="1C5319E0" w14:textId="67044804" w:rsidR="00BE0755" w:rsidRPr="003306E0" w:rsidRDefault="00BE0755" w:rsidP="00237270">
      <w:pPr>
        <w:pStyle w:val="Paragraphedeliste"/>
        <w:numPr>
          <w:ilvl w:val="0"/>
          <w:numId w:val="1"/>
        </w:numPr>
        <w:jc w:val="both"/>
        <w:rPr>
          <w:rFonts w:ascii="Book Antiqua" w:hAnsi="Book Antiqua"/>
        </w:rPr>
      </w:pPr>
      <w:r w:rsidRPr="003306E0">
        <w:rPr>
          <w:rFonts w:ascii="Book Antiqua" w:hAnsi="Book Antiqua"/>
        </w:rPr>
        <w:t xml:space="preserve">Les femmes féministes ont tendance à se sentir mieux dans leur vie que les femmes non féministes. Une étude menée auprès de 691 femmes aux États-Unis a révélé que les femmes qui avaient des valeurs féministes et modérées obtenaient des scores significativement plus élevés sur les mesures du bien-être général - en particulier sur les mesures du but de la vie, de l'autonomie et de l'épanouissement personnel - que les femmes ayant des valeurs traditionnelles. </w:t>
      </w:r>
    </w:p>
    <w:p w14:paraId="52932458" w14:textId="77777777" w:rsidR="00BE0755" w:rsidRPr="00BE0755" w:rsidRDefault="00BE0755" w:rsidP="00237270">
      <w:pPr>
        <w:jc w:val="both"/>
        <w:rPr>
          <w:rFonts w:ascii="Book Antiqua" w:hAnsi="Book Antiqua"/>
        </w:rPr>
      </w:pPr>
      <w:r w:rsidRPr="00BE0755">
        <w:rPr>
          <w:rFonts w:ascii="Book Antiqua" w:hAnsi="Book Antiqua"/>
        </w:rPr>
        <w:t xml:space="preserve">Les croyances et les identités féministes ont une influence positive, même pour les femmes se trouvant dans les circonstances les plus terribles et les plus brutales. </w:t>
      </w:r>
    </w:p>
    <w:p w14:paraId="04AD80AB" w14:textId="77777777" w:rsidR="003306E0" w:rsidRDefault="00BE0755" w:rsidP="00237270">
      <w:pPr>
        <w:pStyle w:val="Paragraphedeliste"/>
        <w:numPr>
          <w:ilvl w:val="0"/>
          <w:numId w:val="4"/>
        </w:numPr>
        <w:jc w:val="both"/>
        <w:rPr>
          <w:rFonts w:ascii="Book Antiqua" w:hAnsi="Book Antiqua"/>
        </w:rPr>
      </w:pPr>
      <w:r w:rsidRPr="003306E0">
        <w:rPr>
          <w:rFonts w:ascii="Book Antiqua" w:hAnsi="Book Antiqua"/>
        </w:rPr>
        <w:t xml:space="preserve">Parmi les femmes qui ont été victimes d'abus de la part d'un partenaire masculin, les femmes ayant des convictions féministes se sentent moins coupables et moins honteuses, ont des liens étroits avec d'autres femmes et bénéficient de leur soutien, et sont plus susceptibles de reconnaître leur pouvoir et leur autonomie. </w:t>
      </w:r>
    </w:p>
    <w:p w14:paraId="6C1C9E6E" w14:textId="77777777" w:rsidR="003306E0" w:rsidRDefault="00BE0755" w:rsidP="00237270">
      <w:pPr>
        <w:pStyle w:val="Paragraphedeliste"/>
        <w:numPr>
          <w:ilvl w:val="0"/>
          <w:numId w:val="4"/>
        </w:numPr>
        <w:jc w:val="both"/>
        <w:rPr>
          <w:rFonts w:ascii="Book Antiqua" w:hAnsi="Book Antiqua"/>
        </w:rPr>
      </w:pPr>
      <w:r w:rsidRPr="003306E0">
        <w:rPr>
          <w:rFonts w:ascii="Book Antiqua" w:hAnsi="Book Antiqua"/>
        </w:rPr>
        <w:t xml:space="preserve">Parmi les femmes qui ont été victimes de harcèlement sexuel de la part d'un inconnu, celles qui s'identifient comme féministes sont moins susceptibles de se blâmer pour le harcèlement que les femmes qui ne s'identifient pas comme féministes. </w:t>
      </w:r>
    </w:p>
    <w:p w14:paraId="5C544D4D" w14:textId="58FFE5B8" w:rsidR="00BE0755" w:rsidRPr="003306E0" w:rsidRDefault="00BE0755" w:rsidP="00237270">
      <w:pPr>
        <w:pStyle w:val="Paragraphedeliste"/>
        <w:numPr>
          <w:ilvl w:val="0"/>
          <w:numId w:val="4"/>
        </w:numPr>
        <w:jc w:val="both"/>
        <w:rPr>
          <w:rFonts w:ascii="Book Antiqua" w:hAnsi="Book Antiqua"/>
        </w:rPr>
      </w:pPr>
      <w:r w:rsidRPr="003306E0">
        <w:rPr>
          <w:rFonts w:ascii="Book Antiqua" w:hAnsi="Book Antiqua"/>
        </w:rPr>
        <w:t>En réponse au harcèlement sexuel, les femmes qui s'identifient comme féministes sont plus susceptibles que les autres femmes de chercher de l'aide et du soutien, et de considérer la confrontation au harcèlement comme positive et la bonne chose à faire.</w:t>
      </w:r>
    </w:p>
    <w:p w14:paraId="2926716B" w14:textId="77777777" w:rsidR="00BE0755" w:rsidRPr="00BE0755" w:rsidRDefault="00BE0755" w:rsidP="00237270">
      <w:pPr>
        <w:jc w:val="both"/>
        <w:rPr>
          <w:rFonts w:ascii="Book Antiqua" w:hAnsi="Book Antiqua"/>
        </w:rPr>
      </w:pPr>
      <w:r w:rsidRPr="00BE0755">
        <w:rPr>
          <w:rFonts w:ascii="Book Antiqua" w:hAnsi="Book Antiqua"/>
        </w:rPr>
        <w:t xml:space="preserve">Avoir des convictions féministes ou pro-féministes est également bénéfique pour </w:t>
      </w:r>
      <w:r w:rsidRPr="003306E0">
        <w:rPr>
          <w:rFonts w:ascii="Book Antiqua" w:hAnsi="Book Antiqua"/>
          <w:i/>
          <w:iCs/>
        </w:rPr>
        <w:t>les hommes</w:t>
      </w:r>
      <w:r w:rsidRPr="00BE0755">
        <w:rPr>
          <w:rFonts w:ascii="Book Antiqua" w:hAnsi="Book Antiqua"/>
        </w:rPr>
        <w:t>.</w:t>
      </w:r>
    </w:p>
    <w:p w14:paraId="2C2DC2D1" w14:textId="77777777" w:rsidR="003306E0" w:rsidRDefault="00BE0755" w:rsidP="00237270">
      <w:pPr>
        <w:pStyle w:val="Paragraphedeliste"/>
        <w:numPr>
          <w:ilvl w:val="0"/>
          <w:numId w:val="5"/>
        </w:numPr>
        <w:jc w:val="both"/>
        <w:rPr>
          <w:rFonts w:ascii="Book Antiqua" w:hAnsi="Book Antiqua"/>
        </w:rPr>
      </w:pPr>
      <w:r w:rsidRPr="003306E0">
        <w:rPr>
          <w:rFonts w:ascii="Book Antiqua" w:hAnsi="Book Antiqua"/>
        </w:rPr>
        <w:t xml:space="preserve">Les hommes ayant des partenaires féministes font état d'une plus grande stabilité relationnelle et d'une plus grande satisfaction sexuelle que les hommes ayant des partenaires non féministes. </w:t>
      </w:r>
    </w:p>
    <w:p w14:paraId="6F5ADD37" w14:textId="77777777" w:rsidR="003306E0" w:rsidRDefault="00BE0755" w:rsidP="00237270">
      <w:pPr>
        <w:pStyle w:val="Paragraphedeliste"/>
        <w:numPr>
          <w:ilvl w:val="0"/>
          <w:numId w:val="5"/>
        </w:numPr>
        <w:jc w:val="both"/>
        <w:rPr>
          <w:rFonts w:ascii="Book Antiqua" w:hAnsi="Book Antiqua"/>
        </w:rPr>
      </w:pPr>
      <w:r w:rsidRPr="003306E0">
        <w:rPr>
          <w:rFonts w:ascii="Book Antiqua" w:hAnsi="Book Antiqua"/>
        </w:rPr>
        <w:t xml:space="preserve">Une enquête canadienne récente et représentative a révélé que les hommes </w:t>
      </w:r>
      <w:proofErr w:type="spellStart"/>
      <w:r w:rsidRPr="003306E0">
        <w:rPr>
          <w:rFonts w:ascii="Book Antiqua" w:hAnsi="Book Antiqua"/>
        </w:rPr>
        <w:t>proféministes</w:t>
      </w:r>
      <w:proofErr w:type="spellEnd"/>
      <w:r w:rsidRPr="003306E0">
        <w:rPr>
          <w:rFonts w:ascii="Book Antiqua" w:hAnsi="Book Antiqua"/>
        </w:rPr>
        <w:t xml:space="preserve"> ont une vie sexuelle plus agréable avec les femmes que les hommes non féministes. </w:t>
      </w:r>
    </w:p>
    <w:p w14:paraId="66D9B36C" w14:textId="1A2743A5" w:rsidR="00BE0755" w:rsidRPr="003306E0" w:rsidRDefault="00BE0755" w:rsidP="00237270">
      <w:pPr>
        <w:pStyle w:val="Paragraphedeliste"/>
        <w:numPr>
          <w:ilvl w:val="0"/>
          <w:numId w:val="5"/>
        </w:numPr>
        <w:jc w:val="both"/>
        <w:rPr>
          <w:rFonts w:ascii="Book Antiqua" w:hAnsi="Book Antiqua"/>
        </w:rPr>
      </w:pPr>
      <w:r w:rsidRPr="003306E0">
        <w:rPr>
          <w:rFonts w:ascii="Book Antiqua" w:hAnsi="Book Antiqua"/>
        </w:rPr>
        <w:t xml:space="preserve">Les hommes qui ont des attitudes plus égalitaires à l'égard du genre ont des niveaux de bonheur conjugal significativement plus élevés que les hommes ayant des attitudes plus traditionnelles. </w:t>
      </w:r>
    </w:p>
    <w:p w14:paraId="04351383" w14:textId="08FDEB06" w:rsidR="007C6BB2" w:rsidRPr="00BE0755" w:rsidRDefault="00BE0755" w:rsidP="00237270">
      <w:pPr>
        <w:jc w:val="both"/>
        <w:rPr>
          <w:rFonts w:ascii="Book Antiqua" w:hAnsi="Book Antiqua"/>
        </w:rPr>
      </w:pPr>
      <w:r w:rsidRPr="00BE0755">
        <w:rPr>
          <w:rFonts w:ascii="Book Antiqua" w:hAnsi="Book Antiqua"/>
        </w:rPr>
        <w:t xml:space="preserve">Pour terminer, je tiens à préciser que le féminisme est </w:t>
      </w:r>
      <w:proofErr w:type="spellStart"/>
      <w:r w:rsidRPr="00BE0755">
        <w:rPr>
          <w:rFonts w:ascii="Book Antiqua" w:hAnsi="Book Antiqua"/>
        </w:rPr>
        <w:t>anti-sexiste</w:t>
      </w:r>
      <w:proofErr w:type="spellEnd"/>
      <w:r w:rsidRPr="00BE0755">
        <w:rPr>
          <w:rFonts w:ascii="Book Antiqua" w:hAnsi="Book Antiqua"/>
        </w:rPr>
        <w:t>, pas anti-hommes. Le féminisme ne voit rien de fondamentalement mauvais dans le fait d'être un homme (ni rien de fondamentalement bon dans le fait d'être une femme). Le féminisme est centré sur une critique des inégalités entre les sexes.</w:t>
      </w:r>
    </w:p>
    <w:p w14:paraId="64B3A773" w14:textId="77777777" w:rsidR="00BE0755" w:rsidRPr="00BE0755" w:rsidRDefault="00BE0755" w:rsidP="00237270">
      <w:pPr>
        <w:jc w:val="both"/>
        <w:rPr>
          <w:rFonts w:ascii="Book Antiqua" w:hAnsi="Book Antiqua"/>
        </w:rPr>
      </w:pPr>
      <w:r w:rsidRPr="00BE0755">
        <w:rPr>
          <w:rFonts w:ascii="Book Antiqua" w:hAnsi="Book Antiqua"/>
        </w:rPr>
        <w:t xml:space="preserve">Le féminisme est construit sur un espoir fondamental pour les hommes et la vie des hommes. Le féminisme considère comme acquis que le problème n'est pas d'être un homme, mais les systèmes </w:t>
      </w:r>
      <w:r w:rsidRPr="00BE0755">
        <w:rPr>
          <w:rFonts w:ascii="Book Antiqua" w:hAnsi="Book Antiqua"/>
        </w:rPr>
        <w:lastRenderedPageBreak/>
        <w:t>sociaux qui façonnent la vie des hommes et des femmes. Le féminisme reconnaît le bien dans ce que beaucoup d'hommes font et sont.</w:t>
      </w:r>
    </w:p>
    <w:p w14:paraId="5B2BCF14" w14:textId="77777777" w:rsidR="00BE0755" w:rsidRPr="00BE0755" w:rsidRDefault="00BE0755" w:rsidP="00237270">
      <w:pPr>
        <w:jc w:val="both"/>
        <w:rPr>
          <w:rFonts w:ascii="Book Antiqua" w:hAnsi="Book Antiqua"/>
        </w:rPr>
      </w:pPr>
      <w:r w:rsidRPr="00BE0755">
        <w:rPr>
          <w:rFonts w:ascii="Book Antiqua" w:hAnsi="Book Antiqua"/>
        </w:rPr>
        <w:t>Jusqu'à présent, j'ai soulevé trois points :</w:t>
      </w:r>
    </w:p>
    <w:p w14:paraId="3AB4061C" w14:textId="77777777" w:rsidR="00BE0755" w:rsidRPr="00BE0755" w:rsidRDefault="00BE0755" w:rsidP="00237270">
      <w:pPr>
        <w:jc w:val="both"/>
        <w:rPr>
          <w:rFonts w:ascii="Book Antiqua" w:hAnsi="Book Antiqua"/>
        </w:rPr>
      </w:pPr>
      <w:r w:rsidRPr="00BE0755">
        <w:rPr>
          <w:rFonts w:ascii="Book Antiqua" w:hAnsi="Book Antiqua"/>
        </w:rPr>
        <w:t>1) Le genre façonne la vie de chacun</w:t>
      </w:r>
    </w:p>
    <w:p w14:paraId="275B43D4" w14:textId="77777777" w:rsidR="00BE0755" w:rsidRPr="00BE0755" w:rsidRDefault="00BE0755" w:rsidP="00237270">
      <w:pPr>
        <w:jc w:val="both"/>
        <w:rPr>
          <w:rFonts w:ascii="Book Antiqua" w:hAnsi="Book Antiqua"/>
        </w:rPr>
      </w:pPr>
      <w:r w:rsidRPr="00BE0755">
        <w:rPr>
          <w:rFonts w:ascii="Book Antiqua" w:hAnsi="Book Antiqua"/>
        </w:rPr>
        <w:t xml:space="preserve">2) L'Australie est une société inégale du point de vue du genre. </w:t>
      </w:r>
    </w:p>
    <w:p w14:paraId="7345E5D1" w14:textId="77777777" w:rsidR="00BE0755" w:rsidRPr="00BE0755" w:rsidRDefault="00BE0755" w:rsidP="00237270">
      <w:pPr>
        <w:jc w:val="both"/>
        <w:rPr>
          <w:rFonts w:ascii="Book Antiqua" w:hAnsi="Book Antiqua"/>
        </w:rPr>
      </w:pPr>
      <w:r w:rsidRPr="00BE0755">
        <w:rPr>
          <w:rFonts w:ascii="Book Antiqua" w:hAnsi="Book Antiqua"/>
        </w:rPr>
        <w:t>3) Le féminisme a fait une différence positive.</w:t>
      </w:r>
    </w:p>
    <w:p w14:paraId="5B8E7FE8" w14:textId="77777777" w:rsidR="00BE0755" w:rsidRPr="00BE0755" w:rsidRDefault="00BE0755" w:rsidP="00237270">
      <w:pPr>
        <w:jc w:val="both"/>
        <w:rPr>
          <w:rFonts w:ascii="Book Antiqua" w:hAnsi="Book Antiqua"/>
        </w:rPr>
      </w:pPr>
      <w:r w:rsidRPr="00BE0755">
        <w:rPr>
          <w:rFonts w:ascii="Book Antiqua" w:hAnsi="Book Antiqua"/>
        </w:rPr>
        <w:t xml:space="preserve">Mes quatrième et </w:t>
      </w:r>
      <w:proofErr w:type="gramStart"/>
      <w:r w:rsidRPr="00BE0755">
        <w:rPr>
          <w:rFonts w:ascii="Book Antiqua" w:hAnsi="Book Antiqua"/>
        </w:rPr>
        <w:t>cinquième points</w:t>
      </w:r>
      <w:proofErr w:type="gramEnd"/>
      <w:r w:rsidRPr="00BE0755">
        <w:rPr>
          <w:rFonts w:ascii="Book Antiqua" w:hAnsi="Book Antiqua"/>
        </w:rPr>
        <w:t xml:space="preserve"> sont les suivants : Les hommes font partie du problème, et les hommes font partie de la solution.</w:t>
      </w:r>
    </w:p>
    <w:p w14:paraId="04CDC03A" w14:textId="77777777" w:rsidR="00BE0755" w:rsidRPr="003306E0" w:rsidRDefault="00BE0755" w:rsidP="00237270">
      <w:pPr>
        <w:jc w:val="both"/>
        <w:rPr>
          <w:rFonts w:ascii="Book Antiqua" w:hAnsi="Book Antiqua"/>
          <w:b/>
          <w:bCs/>
        </w:rPr>
      </w:pPr>
      <w:r w:rsidRPr="003306E0">
        <w:rPr>
          <w:rFonts w:ascii="Book Antiqua" w:hAnsi="Book Antiqua"/>
          <w:b/>
          <w:bCs/>
        </w:rPr>
        <w:t>4) Les hommes font partie du problème.</w:t>
      </w:r>
    </w:p>
    <w:p w14:paraId="6454157C" w14:textId="77777777" w:rsidR="00BE0755" w:rsidRPr="003306E0" w:rsidRDefault="00BE0755" w:rsidP="00237270">
      <w:pPr>
        <w:jc w:val="both"/>
        <w:rPr>
          <w:rFonts w:ascii="Book Antiqua" w:hAnsi="Book Antiqua"/>
          <w:b/>
          <w:bCs/>
          <w:i/>
          <w:iCs/>
          <w:sz w:val="24"/>
          <w:szCs w:val="24"/>
        </w:rPr>
      </w:pPr>
      <w:r w:rsidRPr="003306E0">
        <w:rPr>
          <w:rFonts w:ascii="Book Antiqua" w:hAnsi="Book Antiqua"/>
          <w:b/>
          <w:bCs/>
          <w:i/>
          <w:iCs/>
          <w:sz w:val="24"/>
          <w:szCs w:val="24"/>
        </w:rPr>
        <w:t>Les inégalités entre les sexes sont entretenues en partie par les hommes - par leurs attitudes, leurs comportements, leurs identités et leurs relations.</w:t>
      </w:r>
    </w:p>
    <w:p w14:paraId="08C91A88" w14:textId="77777777" w:rsidR="00BE0755" w:rsidRPr="00BE0755" w:rsidRDefault="00BE0755" w:rsidP="00237270">
      <w:pPr>
        <w:jc w:val="both"/>
        <w:rPr>
          <w:rFonts w:ascii="Book Antiqua" w:hAnsi="Book Antiqua"/>
        </w:rPr>
      </w:pPr>
      <w:r w:rsidRPr="00BE0755">
        <w:rPr>
          <w:rFonts w:ascii="Book Antiqua" w:hAnsi="Book Antiqua"/>
        </w:rPr>
        <w:t xml:space="preserve">Si nous regardons comment les inégalités de genre fonctionnent, comment le sexisme et l'inégalité sont maintenus jour après jour, il est clair qu'ils sont maintenus en vie, soutenus, reproduits jour après jour, en partie par les hommes. Par la façon dont beaucoup d'hommes pensent, par la façon dont beaucoup d'hommes se comportent, par la façon dont les hommes se rapportent aux femmes et par la façon dont ils se rapportent aux autres hommes. </w:t>
      </w:r>
    </w:p>
    <w:p w14:paraId="260B76C6" w14:textId="77777777" w:rsidR="00BE0755" w:rsidRPr="003306E0" w:rsidRDefault="00BE0755" w:rsidP="00237270">
      <w:pPr>
        <w:jc w:val="both"/>
        <w:rPr>
          <w:rFonts w:ascii="Book Antiqua" w:hAnsi="Book Antiqua"/>
          <w:b/>
          <w:bCs/>
          <w:i/>
          <w:iCs/>
          <w:sz w:val="24"/>
          <w:szCs w:val="24"/>
        </w:rPr>
      </w:pPr>
      <w:r w:rsidRPr="003306E0">
        <w:rPr>
          <w:rFonts w:ascii="Book Antiqua" w:hAnsi="Book Antiqua"/>
          <w:b/>
          <w:bCs/>
          <w:i/>
          <w:iCs/>
          <w:sz w:val="24"/>
          <w:szCs w:val="24"/>
        </w:rPr>
        <w:t>Le privilège masculin est personnel : la plupart des hommes ont agi de manière sexiste.</w:t>
      </w:r>
    </w:p>
    <w:p w14:paraId="20D85995" w14:textId="77777777" w:rsidR="00BE0755" w:rsidRPr="00BE0755" w:rsidRDefault="00BE0755" w:rsidP="00237270">
      <w:pPr>
        <w:jc w:val="both"/>
        <w:rPr>
          <w:rFonts w:ascii="Book Antiqua" w:hAnsi="Book Antiqua"/>
        </w:rPr>
      </w:pPr>
      <w:r w:rsidRPr="00BE0755">
        <w:rPr>
          <w:rFonts w:ascii="Book Antiqua" w:hAnsi="Book Antiqua"/>
        </w:rPr>
        <w:t>L'inégalité entre les sexes est également personnelle. De nombreux hommes, probablement la plupart des hommes, ont agi de manière sexiste dans leur vie quotidienne, de multiples façons.</w:t>
      </w:r>
    </w:p>
    <w:p w14:paraId="76F38F98" w14:textId="7B6E59A4" w:rsidR="00BE0755" w:rsidRPr="00BE0755" w:rsidRDefault="00BE0755" w:rsidP="00237270">
      <w:pPr>
        <w:jc w:val="both"/>
        <w:rPr>
          <w:rFonts w:ascii="Book Antiqua" w:hAnsi="Book Antiqua"/>
        </w:rPr>
      </w:pPr>
      <w:r w:rsidRPr="00BE0755">
        <w:rPr>
          <w:rFonts w:ascii="Book Antiqua" w:hAnsi="Book Antiqua"/>
        </w:rPr>
        <w:t>Je suis un type bien, non ? Je fais partie des gentils, n'est-ce pas ? Je ne me suis pas livré aux formes les plus flagrantes du pouvoir des hommes sur les femmes - forcer une femme à avoir des rapports sexuels ou l'agresser. Mais d'innombrables façons, comme la plupart des hommes, j'ai perpétué le sexisme et maintenu les inégalités entre les sexes. En regardant ma vie, je vois des moments où...</w:t>
      </w:r>
    </w:p>
    <w:p w14:paraId="76DDED5F" w14:textId="0E78D924" w:rsidR="00BE0755" w:rsidRPr="000A27AA" w:rsidRDefault="00BE0755" w:rsidP="000A27AA">
      <w:pPr>
        <w:pStyle w:val="Paragraphedeliste"/>
        <w:numPr>
          <w:ilvl w:val="0"/>
          <w:numId w:val="6"/>
        </w:numPr>
        <w:jc w:val="both"/>
        <w:rPr>
          <w:rFonts w:ascii="Book Antiqua" w:hAnsi="Book Antiqua"/>
        </w:rPr>
      </w:pPr>
      <w:r w:rsidRPr="000A27AA">
        <w:rPr>
          <w:rFonts w:ascii="Book Antiqua" w:hAnsi="Book Antiqua"/>
        </w:rPr>
        <w:t xml:space="preserve">Lors de réunions, j'ai laissé les femmes faire la vaisselle et le rangement. </w:t>
      </w:r>
    </w:p>
    <w:p w14:paraId="3AE85125" w14:textId="249C9166" w:rsidR="00BE0755" w:rsidRPr="000A27AA" w:rsidRDefault="00BE0755" w:rsidP="000A27AA">
      <w:pPr>
        <w:pStyle w:val="Paragraphedeliste"/>
        <w:numPr>
          <w:ilvl w:val="0"/>
          <w:numId w:val="6"/>
        </w:numPr>
        <w:jc w:val="both"/>
        <w:rPr>
          <w:rFonts w:ascii="Book Antiqua" w:hAnsi="Book Antiqua"/>
        </w:rPr>
      </w:pPr>
      <w:r w:rsidRPr="000A27AA">
        <w:rPr>
          <w:rFonts w:ascii="Book Antiqua" w:hAnsi="Book Antiqua"/>
        </w:rPr>
        <w:t xml:space="preserve">J'ai pleurniché </w:t>
      </w:r>
      <w:r w:rsidR="000A27AA" w:rsidRPr="000A27AA">
        <w:rPr>
          <w:rFonts w:ascii="Book Antiqua" w:hAnsi="Book Antiqua"/>
        </w:rPr>
        <w:t>et j’ai fait la gueule</w:t>
      </w:r>
      <w:r w:rsidRPr="000A27AA">
        <w:rPr>
          <w:rFonts w:ascii="Book Antiqua" w:hAnsi="Book Antiqua"/>
        </w:rPr>
        <w:t xml:space="preserve"> quand une petite amie ne voulait pas de sexe. </w:t>
      </w:r>
    </w:p>
    <w:p w14:paraId="7D7DC730" w14:textId="486E1E0E" w:rsidR="00BE0755" w:rsidRPr="000A27AA" w:rsidRDefault="00BE0755" w:rsidP="000A27AA">
      <w:pPr>
        <w:pStyle w:val="Paragraphedeliste"/>
        <w:numPr>
          <w:ilvl w:val="0"/>
          <w:numId w:val="6"/>
        </w:numPr>
        <w:jc w:val="both"/>
        <w:rPr>
          <w:rFonts w:ascii="Book Antiqua" w:hAnsi="Book Antiqua"/>
        </w:rPr>
      </w:pPr>
      <w:r w:rsidRPr="000A27AA">
        <w:rPr>
          <w:rFonts w:ascii="Book Antiqua" w:hAnsi="Book Antiqua"/>
        </w:rPr>
        <w:t xml:space="preserve">J'ai supposé que </w:t>
      </w:r>
      <w:proofErr w:type="gramStart"/>
      <w:r w:rsidRPr="000A27AA">
        <w:rPr>
          <w:rFonts w:ascii="Book Antiqua" w:hAnsi="Book Antiqua"/>
        </w:rPr>
        <w:t>c'était</w:t>
      </w:r>
      <w:proofErr w:type="gramEnd"/>
      <w:r w:rsidRPr="000A27AA">
        <w:rPr>
          <w:rFonts w:ascii="Book Antiqua" w:hAnsi="Book Antiqua"/>
        </w:rPr>
        <w:t xml:space="preserve"> une femme, et non moi, qui devait assumer la responsabilité de la contraception. </w:t>
      </w:r>
    </w:p>
    <w:p w14:paraId="5D4F78F8" w14:textId="241DA5BB" w:rsidR="00BE0755" w:rsidRPr="000A27AA" w:rsidRDefault="00BE0755" w:rsidP="000A27AA">
      <w:pPr>
        <w:pStyle w:val="Paragraphedeliste"/>
        <w:numPr>
          <w:ilvl w:val="0"/>
          <w:numId w:val="6"/>
        </w:numPr>
        <w:jc w:val="both"/>
        <w:rPr>
          <w:rFonts w:ascii="Book Antiqua" w:hAnsi="Book Antiqua"/>
        </w:rPr>
      </w:pPr>
      <w:r w:rsidRPr="000A27AA">
        <w:rPr>
          <w:rFonts w:ascii="Book Antiqua" w:hAnsi="Book Antiqua"/>
        </w:rPr>
        <w:t xml:space="preserve">J'ai regardé de la pornographie </w:t>
      </w:r>
      <w:r w:rsidR="000A27AA">
        <w:rPr>
          <w:rFonts w:ascii="Book Antiqua" w:hAnsi="Book Antiqua"/>
        </w:rPr>
        <w:t>où les</w:t>
      </w:r>
      <w:r w:rsidRPr="000A27AA">
        <w:rPr>
          <w:rFonts w:ascii="Book Antiqua" w:hAnsi="Book Antiqua"/>
        </w:rPr>
        <w:t xml:space="preserve"> femmes </w:t>
      </w:r>
      <w:r w:rsidR="000A27AA">
        <w:rPr>
          <w:rFonts w:ascii="Book Antiqua" w:hAnsi="Book Antiqua"/>
        </w:rPr>
        <w:t xml:space="preserve">faisait l’objet de traitement </w:t>
      </w:r>
      <w:r w:rsidRPr="000A27AA">
        <w:rPr>
          <w:rFonts w:ascii="Book Antiqua" w:hAnsi="Book Antiqua"/>
        </w:rPr>
        <w:t>hostiles</w:t>
      </w:r>
      <w:r w:rsidR="000A27AA">
        <w:rPr>
          <w:rFonts w:ascii="Book Antiqua" w:hAnsi="Book Antiqua"/>
        </w:rPr>
        <w:t xml:space="preserve"> et sans considération pour elles</w:t>
      </w:r>
      <w:r w:rsidRPr="000A27AA">
        <w:rPr>
          <w:rFonts w:ascii="Book Antiqua" w:hAnsi="Book Antiqua"/>
        </w:rPr>
        <w:t xml:space="preserve">. </w:t>
      </w:r>
    </w:p>
    <w:p w14:paraId="4CE097BC" w14:textId="240635B9" w:rsidR="00BE0755" w:rsidRPr="000A27AA" w:rsidRDefault="00BE0755" w:rsidP="000A27AA">
      <w:pPr>
        <w:pStyle w:val="Paragraphedeliste"/>
        <w:numPr>
          <w:ilvl w:val="0"/>
          <w:numId w:val="6"/>
        </w:numPr>
        <w:jc w:val="both"/>
        <w:rPr>
          <w:rFonts w:ascii="Book Antiqua" w:hAnsi="Book Antiqua"/>
        </w:rPr>
      </w:pPr>
      <w:r w:rsidRPr="000A27AA">
        <w:rPr>
          <w:rFonts w:ascii="Book Antiqua" w:hAnsi="Book Antiqua"/>
        </w:rPr>
        <w:t xml:space="preserve">J'ai sous-estimé les réalisations et les compétences des femmes. </w:t>
      </w:r>
    </w:p>
    <w:p w14:paraId="5F29F8BD" w14:textId="77777777" w:rsidR="00BE0755" w:rsidRPr="003306E0" w:rsidRDefault="00BE0755" w:rsidP="00237270">
      <w:pPr>
        <w:jc w:val="both"/>
        <w:rPr>
          <w:rFonts w:ascii="Book Antiqua" w:hAnsi="Book Antiqua"/>
          <w:b/>
          <w:bCs/>
          <w:i/>
          <w:iCs/>
          <w:sz w:val="24"/>
          <w:szCs w:val="24"/>
        </w:rPr>
      </w:pPr>
      <w:r w:rsidRPr="003306E0">
        <w:rPr>
          <w:rFonts w:ascii="Book Antiqua" w:hAnsi="Book Antiqua"/>
          <w:b/>
          <w:bCs/>
          <w:i/>
          <w:iCs/>
          <w:sz w:val="24"/>
          <w:szCs w:val="24"/>
        </w:rPr>
        <w:t>Les hommes bénéficient du privilège masculin, que nous le voulions ou non. Des avantages non mérités d'un système inégalitaire.</w:t>
      </w:r>
    </w:p>
    <w:p w14:paraId="683844A6" w14:textId="77777777" w:rsidR="00BE0755" w:rsidRPr="00BE0755" w:rsidRDefault="00BE0755" w:rsidP="00237270">
      <w:pPr>
        <w:jc w:val="both"/>
        <w:rPr>
          <w:rFonts w:ascii="Book Antiqua" w:hAnsi="Book Antiqua"/>
        </w:rPr>
      </w:pPr>
      <w:r w:rsidRPr="00BE0755">
        <w:rPr>
          <w:rFonts w:ascii="Book Antiqua" w:hAnsi="Book Antiqua"/>
        </w:rPr>
        <w:t xml:space="preserve">Même lorsque nous ne sommes pas activement sexistes, les hommes bénéficient des privilèges masculins. Les hommes en profitent. Lorsqu'un homme ouvre la bouche, ses opinions ont souvent </w:t>
      </w:r>
      <w:r w:rsidRPr="00BE0755">
        <w:rPr>
          <w:rFonts w:ascii="Book Antiqua" w:hAnsi="Book Antiqua"/>
        </w:rPr>
        <w:lastRenderedPageBreak/>
        <w:t xml:space="preserve">plus de poids que celles d'une femme. Lorsque j'envoie mon CV ou mon curriculum vitae ou que je passe un entretien d'embauche, je suis considéré comme plus compétent, parce que je suis un homme, qu'une femme ayant les mêmes compétences et la même expérience. Lorsqu'un homme allume la télévision ou lit les journaux, il voit les personnes de son sexe largement représentées, leurs réalisations célébrées. </w:t>
      </w:r>
    </w:p>
    <w:p w14:paraId="51AE73EA" w14:textId="77777777" w:rsidR="00BE0755" w:rsidRPr="00BE0755" w:rsidRDefault="00BE0755" w:rsidP="00237270">
      <w:pPr>
        <w:jc w:val="both"/>
        <w:rPr>
          <w:rFonts w:ascii="Book Antiqua" w:hAnsi="Book Antiqua"/>
        </w:rPr>
      </w:pPr>
      <w:r w:rsidRPr="00BE0755">
        <w:rPr>
          <w:rFonts w:ascii="Book Antiqua" w:hAnsi="Book Antiqua"/>
        </w:rPr>
        <w:t xml:space="preserve">Mais, ce privilège est naturalisé et normalisé. Il est invisible. Les membres des groupes privilégiés pensent donc que nos réalisations sont le résultat de nos efforts et de nos compétences, et non les avantages immérités d'un système inégalitaire. </w:t>
      </w:r>
    </w:p>
    <w:p w14:paraId="12D4A3BB" w14:textId="184E268F" w:rsidR="00BE0755" w:rsidRPr="00BE0755" w:rsidRDefault="00BE0755" w:rsidP="00237270">
      <w:pPr>
        <w:jc w:val="both"/>
        <w:rPr>
          <w:rFonts w:ascii="Book Antiqua" w:hAnsi="Book Antiqua"/>
        </w:rPr>
      </w:pPr>
      <w:r w:rsidRPr="00BE0755">
        <w:rPr>
          <w:rFonts w:ascii="Book Antiqua" w:hAnsi="Book Antiqua"/>
        </w:rPr>
        <w:t>L'inégalité entre les sexes est, fondamentalement, un problème d'hommes. Bien sûr, les femmes contribuent à maintenir l'égalité des sexes</w:t>
      </w:r>
      <w:r w:rsidR="003306E0">
        <w:rPr>
          <w:rFonts w:ascii="Book Antiqua" w:hAnsi="Book Antiqua"/>
        </w:rPr>
        <w:t xml:space="preserve"> et l</w:t>
      </w:r>
      <w:r w:rsidRPr="00BE0755">
        <w:rPr>
          <w:rFonts w:ascii="Book Antiqua" w:hAnsi="Book Antiqua"/>
        </w:rPr>
        <w:t xml:space="preserve">'inégalité aussi. Les femmes aussi peuvent croire aux rôles traditionnels des hommes et des femmes. Mais le plus gros problème est celui des hommes. </w:t>
      </w:r>
    </w:p>
    <w:p w14:paraId="029A0A0A" w14:textId="77777777" w:rsidR="00BE0755" w:rsidRPr="00BE0755" w:rsidRDefault="00BE0755" w:rsidP="00237270">
      <w:pPr>
        <w:jc w:val="both"/>
        <w:rPr>
          <w:rFonts w:ascii="Book Antiqua" w:hAnsi="Book Antiqua"/>
        </w:rPr>
      </w:pPr>
      <w:r w:rsidRPr="00BE0755">
        <w:rPr>
          <w:rFonts w:ascii="Book Antiqua" w:hAnsi="Book Antiqua"/>
        </w:rPr>
        <w:t>Peut-être que tout cela semble un peu dérangeant. Un peu décourageant. Un peu déprimant. Ce n'est pas le cas. Car il y a aussi de bonnes nouvelles.</w:t>
      </w:r>
    </w:p>
    <w:p w14:paraId="6A7FD196" w14:textId="77777777" w:rsidR="00BE0755" w:rsidRPr="00BE0755" w:rsidRDefault="00BE0755" w:rsidP="00237270">
      <w:pPr>
        <w:jc w:val="both"/>
        <w:rPr>
          <w:rFonts w:ascii="Book Antiqua" w:hAnsi="Book Antiqua"/>
        </w:rPr>
      </w:pPr>
      <w:r w:rsidRPr="00BE0755">
        <w:rPr>
          <w:rFonts w:ascii="Book Antiqua" w:hAnsi="Book Antiqua"/>
        </w:rPr>
        <w:t>Les hommes ont un rôle vital à jouer dans la construction de l'égalité des sexes. Et les hommes jouent déjà un rôle dans la construction de l'égalité des sexes.</w:t>
      </w:r>
    </w:p>
    <w:p w14:paraId="217F3201" w14:textId="3C3E8929" w:rsidR="00BE0755" w:rsidRPr="00BE0755" w:rsidRDefault="00BE0755" w:rsidP="003306E0">
      <w:pPr>
        <w:jc w:val="both"/>
        <w:rPr>
          <w:rFonts w:ascii="Book Antiqua" w:hAnsi="Book Antiqua"/>
        </w:rPr>
      </w:pPr>
      <w:r w:rsidRPr="00BE0755">
        <w:rPr>
          <w:rFonts w:ascii="Book Antiqua" w:hAnsi="Book Antiqua"/>
        </w:rPr>
        <w:t>Mais avant d'aborder ce sujet, je tiens à préciser que si les hommes en général bénéficient de privilèges injustes dans notre système inégalitaire, ils paient également un lourd tribut.</w:t>
      </w:r>
    </w:p>
    <w:p w14:paraId="27AE03EA" w14:textId="77777777" w:rsidR="00BE0755" w:rsidRPr="000A27AA" w:rsidRDefault="00BE0755" w:rsidP="00237270">
      <w:pPr>
        <w:jc w:val="both"/>
        <w:rPr>
          <w:rFonts w:ascii="Book Antiqua" w:hAnsi="Book Antiqua"/>
          <w:b/>
          <w:bCs/>
          <w:i/>
          <w:iCs/>
          <w:sz w:val="24"/>
          <w:szCs w:val="24"/>
        </w:rPr>
      </w:pPr>
      <w:r w:rsidRPr="000A27AA">
        <w:rPr>
          <w:rFonts w:ascii="Book Antiqua" w:hAnsi="Book Antiqua"/>
          <w:b/>
          <w:bCs/>
          <w:i/>
          <w:iCs/>
          <w:sz w:val="24"/>
          <w:szCs w:val="24"/>
        </w:rPr>
        <w:t>Les hommes paient un lourd tribut à la conformité à la masculinité traditionnelle.</w:t>
      </w:r>
    </w:p>
    <w:p w14:paraId="59D900A6" w14:textId="77777777" w:rsidR="00BE0755" w:rsidRPr="00BE0755" w:rsidRDefault="00BE0755" w:rsidP="00237270">
      <w:pPr>
        <w:jc w:val="both"/>
        <w:rPr>
          <w:rFonts w:ascii="Book Antiqua" w:hAnsi="Book Antiqua"/>
        </w:rPr>
      </w:pPr>
      <w:r w:rsidRPr="00BE0755">
        <w:rPr>
          <w:rFonts w:ascii="Book Antiqua" w:hAnsi="Book Antiqua"/>
        </w:rPr>
        <w:t>La conformité à la masculinité traditionnelle a un coût réel, tant pour les hommes eux-mêmes que pour les femmes et les hommes qui les entourent. Les hommes qui se conforment aux définitions traditionnelles de la virilité sont plus susceptibles de se faire du mal et de faire du mal aux autres.</w:t>
      </w:r>
    </w:p>
    <w:p w14:paraId="74FAB592" w14:textId="2050E774" w:rsidR="00BE0755" w:rsidRPr="00BE0755" w:rsidRDefault="00BE0755" w:rsidP="00237270">
      <w:pPr>
        <w:jc w:val="both"/>
        <w:rPr>
          <w:rFonts w:ascii="Book Antiqua" w:hAnsi="Book Antiqua"/>
        </w:rPr>
      </w:pPr>
      <w:r w:rsidRPr="00BE0755">
        <w:rPr>
          <w:rFonts w:ascii="Book Antiqua" w:hAnsi="Book Antiqua"/>
        </w:rPr>
        <w:t xml:space="preserve">Je m'appuie ici sur les données de l'étude </w:t>
      </w:r>
      <w:r w:rsidR="000A27AA">
        <w:rPr>
          <w:rFonts w:ascii="Book Antiqua" w:hAnsi="Book Antiqua"/>
        </w:rPr>
        <w:t>« </w:t>
      </w:r>
      <w:r w:rsidRPr="00BE0755">
        <w:rPr>
          <w:rFonts w:ascii="Book Antiqua" w:hAnsi="Book Antiqua"/>
        </w:rPr>
        <w:t>Man Box</w:t>
      </w:r>
      <w:r w:rsidR="000A27AA">
        <w:rPr>
          <w:rFonts w:ascii="Book Antiqua" w:hAnsi="Book Antiqua"/>
        </w:rPr>
        <w:t> »</w:t>
      </w:r>
      <w:r w:rsidRPr="00BE0755">
        <w:rPr>
          <w:rFonts w:ascii="Book Antiqua" w:hAnsi="Book Antiqua"/>
        </w:rPr>
        <w:t>, une enquête australienne menée auprès d'hommes âgés de 18 à 30 ans. Mais ce type de conclusions ressort également d'une multitude d'autres études.</w:t>
      </w:r>
    </w:p>
    <w:p w14:paraId="51149700" w14:textId="77777777" w:rsidR="00BE0755" w:rsidRPr="00BE0755" w:rsidRDefault="00BE0755" w:rsidP="00237270">
      <w:pPr>
        <w:jc w:val="both"/>
        <w:rPr>
          <w:rFonts w:ascii="Book Antiqua" w:hAnsi="Book Antiqua"/>
        </w:rPr>
      </w:pPr>
      <w:r w:rsidRPr="00BE0755">
        <w:rPr>
          <w:rFonts w:ascii="Book Antiqua" w:hAnsi="Book Antiqua"/>
        </w:rPr>
        <w:t>Les hommes qui adhèrent aux normes dominantes de la masculinité sont plus susceptibles que les autres hommes d'envisager le suicide, de ne chercher de l'aide qu'auprès d'un nombre restreint de sources, de boire excessivement, de prendre des risques au travail et de conduire dangereusement.</w:t>
      </w:r>
    </w:p>
    <w:p w14:paraId="7636D669" w14:textId="3B4E3F15" w:rsidR="00BE0755" w:rsidRPr="00BE0755" w:rsidRDefault="00BE0755" w:rsidP="00237270">
      <w:pPr>
        <w:jc w:val="both"/>
        <w:rPr>
          <w:rFonts w:ascii="Book Antiqua" w:hAnsi="Book Antiqua"/>
        </w:rPr>
      </w:pPr>
      <w:r w:rsidRPr="00BE0755">
        <w:rPr>
          <w:rFonts w:ascii="Book Antiqua" w:hAnsi="Book Antiqua"/>
        </w:rPr>
        <w:t>Les récents débats médiatiques sur la "masculinité toxique" ont mis en évidence le fait que les notions patriarcales de la virilité sont dangereuses non seulement pour les hommes eux-mêmes, mais aussi pour ceux qui les entourent. La masculinité traditionnelle est fondée sur la domination des femmes, le dédain de tout ce qui est féminin et</w:t>
      </w:r>
      <w:r w:rsidR="000A27AA">
        <w:rPr>
          <w:rFonts w:ascii="Book Antiqua" w:hAnsi="Book Antiqua"/>
        </w:rPr>
        <w:t xml:space="preserve"> le sentiment</w:t>
      </w:r>
      <w:r w:rsidRPr="00BE0755">
        <w:rPr>
          <w:rFonts w:ascii="Book Antiqua" w:hAnsi="Book Antiqua"/>
        </w:rPr>
        <w:t xml:space="preserve"> </w:t>
      </w:r>
      <w:r w:rsidR="000A27AA">
        <w:rPr>
          <w:rFonts w:ascii="Book Antiqua" w:hAnsi="Book Antiqua"/>
        </w:rPr>
        <w:t xml:space="preserve">d’avoir </w:t>
      </w:r>
      <w:r w:rsidRPr="00BE0755">
        <w:rPr>
          <w:rFonts w:ascii="Book Antiqua" w:hAnsi="Book Antiqua"/>
        </w:rPr>
        <w:t>le droit</w:t>
      </w:r>
      <w:r w:rsidR="000A27AA">
        <w:rPr>
          <w:rFonts w:ascii="Book Antiqua" w:hAnsi="Book Antiqua"/>
        </w:rPr>
        <w:t xml:space="preserve"> et de mériter que leurs besoins soient comblés par les femmes</w:t>
      </w:r>
      <w:r w:rsidRPr="00BE0755">
        <w:rPr>
          <w:rFonts w:ascii="Book Antiqua" w:hAnsi="Book Antiqua"/>
        </w:rPr>
        <w:t>.</w:t>
      </w:r>
    </w:p>
    <w:p w14:paraId="46DBE2CE" w14:textId="381546FC" w:rsidR="00BE0755" w:rsidRPr="00BE0755" w:rsidRDefault="00BE0755" w:rsidP="00237270">
      <w:pPr>
        <w:jc w:val="both"/>
        <w:rPr>
          <w:rFonts w:ascii="Book Antiqua" w:hAnsi="Book Antiqua"/>
        </w:rPr>
      </w:pPr>
      <w:r w:rsidRPr="00BE0755">
        <w:rPr>
          <w:rFonts w:ascii="Book Antiqua" w:hAnsi="Book Antiqua"/>
        </w:rPr>
        <w:t xml:space="preserve">L'enquête </w:t>
      </w:r>
      <w:r w:rsidR="000A27AA">
        <w:rPr>
          <w:rFonts w:ascii="Book Antiqua" w:hAnsi="Book Antiqua"/>
        </w:rPr>
        <w:t>« </w:t>
      </w:r>
      <w:r w:rsidRPr="00BE0755">
        <w:rPr>
          <w:rFonts w:ascii="Book Antiqua" w:hAnsi="Book Antiqua"/>
        </w:rPr>
        <w:t>Man Bo</w:t>
      </w:r>
      <w:r w:rsidR="000A27AA">
        <w:rPr>
          <w:rFonts w:ascii="Book Antiqua" w:hAnsi="Book Antiqua"/>
        </w:rPr>
        <w:t>x »</w:t>
      </w:r>
      <w:r w:rsidRPr="00BE0755">
        <w:rPr>
          <w:rFonts w:ascii="Book Antiqua" w:hAnsi="Book Antiqua"/>
        </w:rPr>
        <w:t xml:space="preserve"> le confirme. Les jeunes hommes qui adhèrent le plus aux idéaux de la </w:t>
      </w:r>
      <w:r w:rsidR="000A27AA">
        <w:rPr>
          <w:rFonts w:ascii="Book Antiqua" w:hAnsi="Book Antiqua"/>
        </w:rPr>
        <w:t>« </w:t>
      </w:r>
      <w:r w:rsidRPr="00BE0755">
        <w:rPr>
          <w:rFonts w:ascii="Book Antiqua" w:hAnsi="Book Antiqua"/>
        </w:rPr>
        <w:t>Man Box</w:t>
      </w:r>
      <w:r w:rsidR="000A27AA">
        <w:rPr>
          <w:rFonts w:ascii="Book Antiqua" w:hAnsi="Book Antiqua"/>
        </w:rPr>
        <w:t> »</w:t>
      </w:r>
      <w:r w:rsidRPr="00BE0755">
        <w:rPr>
          <w:rFonts w:ascii="Book Antiqua" w:hAnsi="Book Antiqua"/>
        </w:rPr>
        <w:t xml:space="preserve"> sont six fois plus susceptibles que les autres jeunes hommes d'avoir </w:t>
      </w:r>
      <w:r w:rsidR="000A27AA">
        <w:rPr>
          <w:rFonts w:ascii="Book Antiqua" w:hAnsi="Book Antiqua"/>
        </w:rPr>
        <w:t>fait subir du</w:t>
      </w:r>
      <w:r w:rsidRPr="00BE0755">
        <w:rPr>
          <w:rFonts w:ascii="Book Antiqua" w:hAnsi="Book Antiqua"/>
        </w:rPr>
        <w:t xml:space="preserve"> harcèlement sexuel </w:t>
      </w:r>
      <w:r w:rsidR="000A27AA">
        <w:rPr>
          <w:rFonts w:ascii="Book Antiqua" w:hAnsi="Book Antiqua"/>
        </w:rPr>
        <w:t xml:space="preserve">à d’autres femmes </w:t>
      </w:r>
      <w:r w:rsidRPr="00BE0755">
        <w:rPr>
          <w:rFonts w:ascii="Book Antiqua" w:hAnsi="Book Antiqua"/>
        </w:rPr>
        <w:t xml:space="preserve">au cours du mois précédent. Ils étaient plus susceptibles </w:t>
      </w:r>
      <w:r w:rsidRPr="00BE0755">
        <w:rPr>
          <w:rFonts w:ascii="Book Antiqua" w:hAnsi="Book Antiqua"/>
        </w:rPr>
        <w:lastRenderedPageBreak/>
        <w:t>de se livrer à des brimades physiques, verbales et en ligne. Et ils sont beaucoup moins susceptibles d'intervenir contre la violence des autres.</w:t>
      </w:r>
    </w:p>
    <w:p w14:paraId="7C98DC43" w14:textId="4A225E8D" w:rsidR="00BE0755" w:rsidRPr="00BE0755" w:rsidRDefault="00BE0755" w:rsidP="00237270">
      <w:pPr>
        <w:jc w:val="both"/>
        <w:rPr>
          <w:rFonts w:ascii="Book Antiqua" w:hAnsi="Book Antiqua"/>
        </w:rPr>
      </w:pPr>
      <w:r w:rsidRPr="00BE0755">
        <w:rPr>
          <w:rFonts w:ascii="Book Antiqua" w:hAnsi="Book Antiqua"/>
        </w:rPr>
        <w:t xml:space="preserve">D'autres recherches aboutissent à des conclusions similaires : les hommes sont plus susceptibles </w:t>
      </w:r>
      <w:r w:rsidR="000A27AA">
        <w:rPr>
          <w:rFonts w:ascii="Book Antiqua" w:hAnsi="Book Antiqua"/>
        </w:rPr>
        <w:t>d’agresser sexuellement</w:t>
      </w:r>
      <w:r w:rsidRPr="00BE0755">
        <w:rPr>
          <w:rFonts w:ascii="Book Antiqua" w:hAnsi="Book Antiqua"/>
        </w:rPr>
        <w:t xml:space="preserve"> des femmes s'ils adoptent des attitudes inéquitables à l'égard des sexes - ils sont hostiles envers les femmes, désirent la domination sexuelle, acceptent les mythes du viol et estiment avoir droit au corps des femmes.</w:t>
      </w:r>
    </w:p>
    <w:p w14:paraId="0F46F7F8" w14:textId="77777777" w:rsidR="00BE0755" w:rsidRPr="00BE0755" w:rsidRDefault="00BE0755" w:rsidP="00237270">
      <w:pPr>
        <w:jc w:val="both"/>
        <w:rPr>
          <w:rFonts w:ascii="Book Antiqua" w:hAnsi="Book Antiqua"/>
        </w:rPr>
      </w:pPr>
      <w:r w:rsidRPr="00BE0755">
        <w:rPr>
          <w:rFonts w:ascii="Book Antiqua" w:hAnsi="Book Antiqua"/>
        </w:rPr>
        <w:t>Ainsi, si l'un des principaux problèmes de la masculinité traditionnelle est qu'elle contribue à la mauvaise santé des hommes et à des relations superficielles, un autre est qu'elle contribue au sexisme, aux inégalités entre les sexes et à la violence.</w:t>
      </w:r>
    </w:p>
    <w:p w14:paraId="30A3A1DD" w14:textId="77777777" w:rsidR="00BE0755" w:rsidRPr="00BE0755" w:rsidRDefault="00BE0755" w:rsidP="00237270">
      <w:pPr>
        <w:jc w:val="both"/>
        <w:rPr>
          <w:rFonts w:ascii="Book Antiqua" w:hAnsi="Book Antiqua"/>
        </w:rPr>
      </w:pPr>
      <w:r w:rsidRPr="00BE0755">
        <w:rPr>
          <w:rFonts w:ascii="Book Antiqua" w:hAnsi="Book Antiqua"/>
        </w:rPr>
        <w:t>Jusqu'à présent, j'ai présenté quatre points.</w:t>
      </w:r>
    </w:p>
    <w:p w14:paraId="10855AAD" w14:textId="77777777" w:rsidR="00BE0755" w:rsidRPr="00BE0755" w:rsidRDefault="00BE0755" w:rsidP="00237270">
      <w:pPr>
        <w:jc w:val="both"/>
        <w:rPr>
          <w:rFonts w:ascii="Book Antiqua" w:hAnsi="Book Antiqua"/>
        </w:rPr>
      </w:pPr>
      <w:r w:rsidRPr="00BE0755">
        <w:rPr>
          <w:rFonts w:ascii="Book Antiqua" w:hAnsi="Book Antiqua"/>
        </w:rPr>
        <w:t>1) Le genre façonne la vie de chacun</w:t>
      </w:r>
    </w:p>
    <w:p w14:paraId="66F46BF2" w14:textId="77777777" w:rsidR="00BE0755" w:rsidRPr="00BE0755" w:rsidRDefault="00BE0755" w:rsidP="00237270">
      <w:pPr>
        <w:jc w:val="both"/>
        <w:rPr>
          <w:rFonts w:ascii="Book Antiqua" w:hAnsi="Book Antiqua"/>
        </w:rPr>
      </w:pPr>
      <w:r w:rsidRPr="00BE0755">
        <w:rPr>
          <w:rFonts w:ascii="Book Antiqua" w:hAnsi="Book Antiqua"/>
        </w:rPr>
        <w:t xml:space="preserve">2) L'Australie est une société inégale du point de vue du genre. </w:t>
      </w:r>
    </w:p>
    <w:p w14:paraId="49DE1F98" w14:textId="77777777" w:rsidR="00BE0755" w:rsidRPr="00BE0755" w:rsidRDefault="00BE0755" w:rsidP="00237270">
      <w:pPr>
        <w:jc w:val="both"/>
        <w:rPr>
          <w:rFonts w:ascii="Book Antiqua" w:hAnsi="Book Antiqua"/>
        </w:rPr>
      </w:pPr>
      <w:r w:rsidRPr="00BE0755">
        <w:rPr>
          <w:rFonts w:ascii="Book Antiqua" w:hAnsi="Book Antiqua"/>
        </w:rPr>
        <w:t>3) Le féminisme a fait une différence positive.</w:t>
      </w:r>
    </w:p>
    <w:p w14:paraId="696EEDA5" w14:textId="77777777" w:rsidR="00BE0755" w:rsidRPr="00BE0755" w:rsidRDefault="00BE0755" w:rsidP="00237270">
      <w:pPr>
        <w:jc w:val="both"/>
        <w:rPr>
          <w:rFonts w:ascii="Book Antiqua" w:hAnsi="Book Antiqua"/>
        </w:rPr>
      </w:pPr>
      <w:r w:rsidRPr="00BE0755">
        <w:rPr>
          <w:rFonts w:ascii="Book Antiqua" w:hAnsi="Book Antiqua"/>
        </w:rPr>
        <w:t>4) Les hommes font partie du problème. La masculinité traditionnelle alimente les inégalités entre les sexes et limite la vie des hommes.</w:t>
      </w:r>
    </w:p>
    <w:p w14:paraId="5F9FD491" w14:textId="77777777" w:rsidR="00BE0755" w:rsidRPr="00BE0755" w:rsidRDefault="00BE0755" w:rsidP="00237270">
      <w:pPr>
        <w:jc w:val="both"/>
        <w:rPr>
          <w:rFonts w:ascii="Book Antiqua" w:hAnsi="Book Antiqua"/>
        </w:rPr>
      </w:pPr>
      <w:r w:rsidRPr="00BE0755">
        <w:rPr>
          <w:rFonts w:ascii="Book Antiqua" w:hAnsi="Book Antiqua"/>
        </w:rPr>
        <w:t>Mon dernier point est le suivant : Les hommes font partie de la solution.</w:t>
      </w:r>
    </w:p>
    <w:p w14:paraId="11AAA1A9" w14:textId="77777777" w:rsidR="00BE0755" w:rsidRPr="000A27AA" w:rsidRDefault="00BE0755" w:rsidP="00237270">
      <w:pPr>
        <w:jc w:val="both"/>
        <w:rPr>
          <w:rFonts w:ascii="Book Antiqua" w:hAnsi="Book Antiqua"/>
          <w:b/>
          <w:bCs/>
        </w:rPr>
      </w:pPr>
      <w:r w:rsidRPr="000A27AA">
        <w:rPr>
          <w:rFonts w:ascii="Book Antiqua" w:hAnsi="Book Antiqua"/>
          <w:b/>
          <w:bCs/>
        </w:rPr>
        <w:t>5) Les hommes font partie de la solution.</w:t>
      </w:r>
    </w:p>
    <w:p w14:paraId="11994ED2" w14:textId="136A372E" w:rsidR="00BE0755" w:rsidRPr="00BE0755" w:rsidRDefault="00BE0755" w:rsidP="00237270">
      <w:pPr>
        <w:jc w:val="both"/>
        <w:rPr>
          <w:rFonts w:ascii="Book Antiqua" w:hAnsi="Book Antiqua"/>
        </w:rPr>
      </w:pPr>
      <w:r w:rsidRPr="00BE0755">
        <w:rPr>
          <w:rFonts w:ascii="Book Antiqua" w:hAnsi="Book Antiqua"/>
        </w:rPr>
        <w:t>Les hommes ont un rôle vital à jouer dans la construction de l'égalité des sexes.</w:t>
      </w:r>
    </w:p>
    <w:p w14:paraId="7EF65782" w14:textId="77777777" w:rsidR="00BE0755" w:rsidRPr="00BE0755" w:rsidRDefault="00BE0755" w:rsidP="00237270">
      <w:pPr>
        <w:jc w:val="both"/>
        <w:rPr>
          <w:rFonts w:ascii="Book Antiqua" w:hAnsi="Book Antiqua"/>
        </w:rPr>
      </w:pPr>
      <w:r w:rsidRPr="00BE0755">
        <w:rPr>
          <w:rFonts w:ascii="Book Antiqua" w:hAnsi="Book Antiqua"/>
        </w:rPr>
        <w:t xml:space="preserve">Tout d'abord, beaucoup d'hommes vivent déjà de manière juste sur le plan du genre : ils respectent et prennent soin des femmes et des filles dans leur vie, et ils rejettent les normes sexistes de la virilité. </w:t>
      </w:r>
    </w:p>
    <w:p w14:paraId="4B8819BA" w14:textId="77777777" w:rsidR="00BE0755" w:rsidRPr="00BE0755" w:rsidRDefault="00BE0755" w:rsidP="00237270">
      <w:pPr>
        <w:jc w:val="both"/>
        <w:rPr>
          <w:rFonts w:ascii="Book Antiqua" w:hAnsi="Book Antiqua"/>
        </w:rPr>
      </w:pPr>
      <w:r w:rsidRPr="00BE0755">
        <w:rPr>
          <w:rFonts w:ascii="Book Antiqua" w:hAnsi="Book Antiqua"/>
        </w:rPr>
        <w:t xml:space="preserve">Certains hommes jouent déjà un rôle dans la promotion de l'égalité des sexes. Certains hommes ont été d'importants défenseurs des droits des femmes. Et un petit nombre d'hommes sont engagés dans des actions publiques en faveur de l'égalité des sexes. </w:t>
      </w:r>
    </w:p>
    <w:p w14:paraId="3F4FC605" w14:textId="77777777" w:rsidR="00BE0755" w:rsidRPr="00B92852" w:rsidRDefault="00BE0755" w:rsidP="00237270">
      <w:pPr>
        <w:jc w:val="both"/>
        <w:rPr>
          <w:rFonts w:ascii="Book Antiqua" w:hAnsi="Book Antiqua"/>
          <w:b/>
          <w:bCs/>
          <w:i/>
          <w:iCs/>
          <w:sz w:val="24"/>
          <w:szCs w:val="24"/>
        </w:rPr>
      </w:pPr>
      <w:r w:rsidRPr="00B92852">
        <w:rPr>
          <w:rFonts w:ascii="Book Antiqua" w:hAnsi="Book Antiqua"/>
          <w:b/>
          <w:bCs/>
          <w:i/>
          <w:iCs/>
          <w:sz w:val="24"/>
          <w:szCs w:val="24"/>
        </w:rPr>
        <w:t>Les hommes bénéficieront des progrès en matière d'égalité des sexes</w:t>
      </w:r>
    </w:p>
    <w:p w14:paraId="726C724C" w14:textId="77777777" w:rsidR="00BE0755" w:rsidRPr="00BE0755" w:rsidRDefault="00BE0755" w:rsidP="00237270">
      <w:pPr>
        <w:jc w:val="both"/>
        <w:rPr>
          <w:rFonts w:ascii="Book Antiqua" w:hAnsi="Book Antiqua"/>
        </w:rPr>
      </w:pPr>
      <w:r w:rsidRPr="00BE0755">
        <w:rPr>
          <w:rFonts w:ascii="Book Antiqua" w:hAnsi="Book Antiqua"/>
        </w:rPr>
        <w:t xml:space="preserve">Les hommes bénéficieront d'une plus grande égalité entre les sexes. </w:t>
      </w:r>
    </w:p>
    <w:p w14:paraId="4569CE90" w14:textId="77777777" w:rsidR="00BE0755" w:rsidRPr="00BE0755" w:rsidRDefault="00BE0755" w:rsidP="00237270">
      <w:pPr>
        <w:jc w:val="both"/>
        <w:rPr>
          <w:rFonts w:ascii="Book Antiqua" w:hAnsi="Book Antiqua"/>
        </w:rPr>
      </w:pPr>
      <w:r w:rsidRPr="00BE0755">
        <w:rPr>
          <w:rFonts w:ascii="Book Antiqua" w:hAnsi="Book Antiqua"/>
        </w:rPr>
        <w:t xml:space="preserve">La raison la plus importante pour laquelle les hommes devraient soutenir l'égalité des sexes est que c'est la bonne chose à faire. Le système n'est pas juste, les hommes bénéficient souvent de privilèges injustes, et les hommes ont l'obligation éthique de rendre les choses plus justes. </w:t>
      </w:r>
    </w:p>
    <w:p w14:paraId="07263505" w14:textId="77777777" w:rsidR="00BE0755" w:rsidRPr="00BE0755" w:rsidRDefault="00BE0755" w:rsidP="00237270">
      <w:pPr>
        <w:jc w:val="both"/>
        <w:rPr>
          <w:rFonts w:ascii="Book Antiqua" w:hAnsi="Book Antiqua"/>
        </w:rPr>
      </w:pPr>
      <w:r w:rsidRPr="00BE0755">
        <w:rPr>
          <w:rFonts w:ascii="Book Antiqua" w:hAnsi="Book Antiqua"/>
        </w:rPr>
        <w:t>Mais il est également dans l'intérêt des hommes de changer. Les hommes eux-mêmes bénéficieront des progrès réalisés en matière d'égalité des sexes. Les hommes en bénéficieront personnellement, dans leurs relations intimes et familiales, ainsi que sur leur lieu de travail et dans leurs communautés.</w:t>
      </w:r>
    </w:p>
    <w:p w14:paraId="6CD38EEA" w14:textId="4BBA4C95" w:rsidR="00BE0755" w:rsidRPr="00BE0755" w:rsidRDefault="00BE0755" w:rsidP="00237270">
      <w:pPr>
        <w:jc w:val="both"/>
        <w:rPr>
          <w:rFonts w:ascii="Book Antiqua" w:hAnsi="Book Antiqua"/>
        </w:rPr>
      </w:pPr>
      <w:r w:rsidRPr="00BE0755">
        <w:rPr>
          <w:rFonts w:ascii="Book Antiqua" w:hAnsi="Book Antiqua"/>
        </w:rPr>
        <w:lastRenderedPageBreak/>
        <w:t>Les hommes bénéficient, de toutes sortes de façons, d'une vie plus juste et plus sûre pour les femmes et les filles qui leur sont chères, d'un assouplissement des normes traditionnelles et étroites de la masculinité, de l'existence de partenaires féministes et de relations équitables entre les sexes, d'une participation active auprès de leurs enfants et d'une plus grande égalité entre les sexes dans leurs communautés et dans le pays. Et les hommes bénéficient de lieux de travail où l'égalité des sexes est plus grande, de lieux de travail où la diversité, le travail d'équipe et le talent sont plus grands.</w:t>
      </w:r>
    </w:p>
    <w:p w14:paraId="2B9E49D7" w14:textId="77777777" w:rsidR="00BE0755" w:rsidRPr="00B92852" w:rsidRDefault="00BE0755" w:rsidP="00237270">
      <w:pPr>
        <w:jc w:val="both"/>
        <w:rPr>
          <w:rFonts w:ascii="Book Antiqua" w:hAnsi="Book Antiqua"/>
          <w:b/>
          <w:bCs/>
          <w:i/>
          <w:iCs/>
          <w:sz w:val="24"/>
          <w:szCs w:val="24"/>
        </w:rPr>
      </w:pPr>
      <w:r w:rsidRPr="00B92852">
        <w:rPr>
          <w:rFonts w:ascii="Book Antiqua" w:hAnsi="Book Antiqua"/>
          <w:b/>
          <w:bCs/>
          <w:i/>
          <w:iCs/>
          <w:sz w:val="24"/>
          <w:szCs w:val="24"/>
        </w:rPr>
        <w:t>Les hommes à tous les niveaux peuvent faire la différence</w:t>
      </w:r>
    </w:p>
    <w:p w14:paraId="72838376" w14:textId="4A0E2B0E" w:rsidR="00BE0755" w:rsidRPr="00BE0755" w:rsidRDefault="00BE0755" w:rsidP="00237270">
      <w:pPr>
        <w:jc w:val="both"/>
        <w:rPr>
          <w:rFonts w:ascii="Book Antiqua" w:hAnsi="Book Antiqua"/>
        </w:rPr>
      </w:pPr>
      <w:r w:rsidRPr="00BE0755">
        <w:rPr>
          <w:rFonts w:ascii="Book Antiqua" w:hAnsi="Book Antiqua"/>
        </w:rPr>
        <w:t xml:space="preserve">Si j'avais plus de temps, je dresserais la liste de ce que les hommes, et les femmes, peuvent faire sur le lieu de travail pour instaurer l'égalité entre les sexes. J'ai compilé des guides accessibles sur la façon dont nous pouvons apporter des changements, y compris un rapport détaillé pour le Diversity Council of </w:t>
      </w:r>
      <w:proofErr w:type="spellStart"/>
      <w:r w:rsidRPr="00BE0755">
        <w:rPr>
          <w:rFonts w:ascii="Book Antiqua" w:hAnsi="Book Antiqua"/>
        </w:rPr>
        <w:t>Australia</w:t>
      </w:r>
      <w:proofErr w:type="spellEnd"/>
      <w:r w:rsidRPr="00BE0755">
        <w:rPr>
          <w:rFonts w:ascii="Book Antiqua" w:hAnsi="Book Antiqua"/>
        </w:rPr>
        <w:t xml:space="preserve"> que je suis heureux de distribuer. Mais je voudrais </w:t>
      </w:r>
      <w:r w:rsidR="00B92852">
        <w:rPr>
          <w:rFonts w:ascii="Book Antiqua" w:hAnsi="Book Antiqua"/>
        </w:rPr>
        <w:t xml:space="preserve">tout de même </w:t>
      </w:r>
      <w:r w:rsidRPr="00BE0755">
        <w:rPr>
          <w:rFonts w:ascii="Book Antiqua" w:hAnsi="Book Antiqua"/>
        </w:rPr>
        <w:t>faire un bref commentaire sur le rôle des dirigeants.</w:t>
      </w:r>
    </w:p>
    <w:p w14:paraId="3A573536" w14:textId="77777777" w:rsidR="00BE0755" w:rsidRPr="00BE0755" w:rsidRDefault="00BE0755" w:rsidP="00237270">
      <w:pPr>
        <w:jc w:val="both"/>
        <w:rPr>
          <w:rFonts w:ascii="Book Antiqua" w:hAnsi="Book Antiqua"/>
        </w:rPr>
      </w:pPr>
      <w:r w:rsidRPr="00BE0755">
        <w:rPr>
          <w:rFonts w:ascii="Book Antiqua" w:hAnsi="Book Antiqua"/>
        </w:rPr>
        <w:t>Pour favoriser le changement sur le lieu de travail, le soutien des hauts dirigeants, et ce sont souvent des hommes, est vital. Les hommes âgés peuvent être de puissants agents de changement en faveur de l'égalité des sexes.</w:t>
      </w:r>
    </w:p>
    <w:p w14:paraId="3EA12F76" w14:textId="599B3F67" w:rsidR="00BE0755" w:rsidRPr="00B92852" w:rsidRDefault="00BE0755" w:rsidP="00B92852">
      <w:pPr>
        <w:pStyle w:val="Paragraphedeliste"/>
        <w:numPr>
          <w:ilvl w:val="0"/>
          <w:numId w:val="7"/>
        </w:numPr>
        <w:jc w:val="both"/>
        <w:rPr>
          <w:rFonts w:ascii="Book Antiqua" w:hAnsi="Book Antiqua"/>
        </w:rPr>
      </w:pPr>
      <w:r w:rsidRPr="00B92852">
        <w:rPr>
          <w:rFonts w:ascii="Book Antiqua" w:hAnsi="Book Antiqua"/>
        </w:rPr>
        <w:t xml:space="preserve">Dans le même temps, les "champions masculins" ne suffisent pas à eux seuls, et les stratégies organisationnelles et structurelles sont également essentielles. </w:t>
      </w:r>
    </w:p>
    <w:p w14:paraId="48A68959" w14:textId="5D992F0F" w:rsidR="00BE0755" w:rsidRPr="00B92852" w:rsidRDefault="00BE0755" w:rsidP="00B92852">
      <w:pPr>
        <w:pStyle w:val="Paragraphedeliste"/>
        <w:numPr>
          <w:ilvl w:val="0"/>
          <w:numId w:val="7"/>
        </w:numPr>
        <w:jc w:val="both"/>
        <w:rPr>
          <w:rFonts w:ascii="Book Antiqua" w:hAnsi="Book Antiqua"/>
        </w:rPr>
      </w:pPr>
      <w:r w:rsidRPr="00B92852">
        <w:rPr>
          <w:rFonts w:ascii="Book Antiqua" w:hAnsi="Book Antiqua"/>
        </w:rPr>
        <w:t>Nous devons nous assurer que le principe de l'égalité entre les sexes n'est pas seulement quelque chose que les dirigeants individuels peuvent prendre ou laisser, mais qu'il est réellement intégré dans nos définitions mêmes du leadership et dans les valeurs organisationnelles.</w:t>
      </w:r>
    </w:p>
    <w:p w14:paraId="37F0001D" w14:textId="4F24BEEC" w:rsidR="00BE0755" w:rsidRPr="00B92852" w:rsidRDefault="00BE0755" w:rsidP="00B92852">
      <w:pPr>
        <w:pStyle w:val="Paragraphedeliste"/>
        <w:numPr>
          <w:ilvl w:val="0"/>
          <w:numId w:val="7"/>
        </w:numPr>
        <w:jc w:val="both"/>
        <w:rPr>
          <w:rFonts w:ascii="Book Antiqua" w:hAnsi="Book Antiqua"/>
        </w:rPr>
      </w:pPr>
      <w:r w:rsidRPr="00B92852">
        <w:rPr>
          <w:rFonts w:ascii="Book Antiqua" w:hAnsi="Book Antiqua"/>
        </w:rPr>
        <w:t>Les hauts dirigeants masculins ont plus de chances d'être des agents de changement crédibles s'ils manifestent un soutien constant et authentique aux initiatives en faveur de l'égalité des sexes, si leur soutien est visible et permanent et s'ils "joignent le geste à la parole".</w:t>
      </w:r>
    </w:p>
    <w:p w14:paraId="0D4117C7" w14:textId="507E9E62" w:rsidR="00BE0755" w:rsidRPr="00B92852" w:rsidRDefault="00BE0755" w:rsidP="00B92852">
      <w:pPr>
        <w:pStyle w:val="Paragraphedeliste"/>
        <w:numPr>
          <w:ilvl w:val="0"/>
          <w:numId w:val="7"/>
        </w:numPr>
        <w:jc w:val="both"/>
        <w:rPr>
          <w:rFonts w:ascii="Book Antiqua" w:hAnsi="Book Antiqua"/>
        </w:rPr>
      </w:pPr>
      <w:r w:rsidRPr="00B92852">
        <w:rPr>
          <w:rFonts w:ascii="Book Antiqua" w:hAnsi="Book Antiqua"/>
        </w:rPr>
        <w:t>De même, ne partons pas du principe que les seuls hommes qui peuvent faire la différence sont les hommes au sommet de la hiérarchie. Nous devons au contraire impliquer les hommes à tous les niveaux. Les cadres moyens, les hommes dans les ateliers, et ainsi de suite.</w:t>
      </w:r>
    </w:p>
    <w:p w14:paraId="1539EC76" w14:textId="77777777" w:rsidR="00BE0755" w:rsidRPr="00BE0755" w:rsidRDefault="00BE0755" w:rsidP="00237270">
      <w:pPr>
        <w:jc w:val="both"/>
        <w:rPr>
          <w:rFonts w:ascii="Book Antiqua" w:hAnsi="Book Antiqua"/>
        </w:rPr>
      </w:pPr>
      <w:r w:rsidRPr="00BE0755">
        <w:rPr>
          <w:rFonts w:ascii="Book Antiqua" w:hAnsi="Book Antiqua"/>
        </w:rPr>
        <w:t xml:space="preserve">J'ai dit que la société australienne est encore inégale en termes de genre. Et une partie du problème réside dans les modèles de masculinité sexiste qui sont encore bien vivants - dans les cours de récréation, sur les lieux de travail, et même au Parlement. </w:t>
      </w:r>
    </w:p>
    <w:p w14:paraId="4518BF67" w14:textId="56ED45E2" w:rsidR="00BE0755" w:rsidRPr="00BE0755" w:rsidRDefault="00BE0755" w:rsidP="00237270">
      <w:pPr>
        <w:jc w:val="both"/>
        <w:rPr>
          <w:rFonts w:ascii="Book Antiqua" w:hAnsi="Book Antiqua"/>
        </w:rPr>
      </w:pPr>
      <w:r w:rsidRPr="00BE0755">
        <w:rPr>
          <w:rFonts w:ascii="Book Antiqua" w:hAnsi="Book Antiqua"/>
        </w:rPr>
        <w:t xml:space="preserve">Il y a beaucoup de travail à faire pour construire une culture plus égalitaire entre les sexes. Et les hommes - les hommes qui se soucient des femmes, les hommes qui se soucient de la justice et de l'égalité, et les hommes qui se soucient du bien-être de nos communautés et de notre société - ont un rôle vital à jouer. Qu'un homme porte un casque et un gilet pare-balles, ou un costume et une cravate, qu'il travaille dans </w:t>
      </w:r>
      <w:r w:rsidR="00B92852">
        <w:rPr>
          <w:rFonts w:ascii="Book Antiqua" w:hAnsi="Book Antiqua"/>
        </w:rPr>
        <w:t>cubicule</w:t>
      </w:r>
      <w:r w:rsidRPr="00BE0755">
        <w:rPr>
          <w:rFonts w:ascii="Book Antiqua" w:hAnsi="Book Antiqua"/>
        </w:rPr>
        <w:t xml:space="preserve"> ou dans un bureau d'angle, il peut faire la différence. Les hommes peuvent se joindre aux femmes pour contribuer à l'égalité des sexes.</w:t>
      </w:r>
    </w:p>
    <w:p w14:paraId="4B8DE551" w14:textId="77777777" w:rsidR="00BE0755" w:rsidRPr="00BE0755" w:rsidRDefault="00BE0755" w:rsidP="00237270">
      <w:pPr>
        <w:jc w:val="both"/>
        <w:rPr>
          <w:rFonts w:ascii="Book Antiqua" w:hAnsi="Book Antiqua"/>
        </w:rPr>
      </w:pPr>
    </w:p>
    <w:sectPr w:rsidR="00BE0755" w:rsidRPr="00BE075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95B1" w14:textId="77777777" w:rsidR="009A6120" w:rsidRDefault="009A6120" w:rsidP="008B253D">
      <w:pPr>
        <w:spacing w:after="0" w:line="240" w:lineRule="auto"/>
      </w:pPr>
      <w:r>
        <w:separator/>
      </w:r>
    </w:p>
  </w:endnote>
  <w:endnote w:type="continuationSeparator" w:id="0">
    <w:p w14:paraId="7E3CBC8F" w14:textId="77777777" w:rsidR="009A6120" w:rsidRDefault="009A6120" w:rsidP="008B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D478" w14:textId="092C9DC9" w:rsidR="008B253D" w:rsidRPr="008B253D" w:rsidRDefault="008B253D" w:rsidP="008B253D">
    <w:pPr>
      <w:ind w:left="708"/>
      <w:jc w:val="both"/>
      <w:rPr>
        <w:rFonts w:ascii="Book Antiqua" w:hAnsi="Book Antiqua"/>
        <w:b/>
        <w:bCs/>
        <w:u w:val="single"/>
      </w:rPr>
    </w:pPr>
    <w:r>
      <w:rPr>
        <w:rFonts w:ascii="Book Antiqua" w:hAnsi="Book Antiqua"/>
        <w:sz w:val="20"/>
        <w:szCs w:val="20"/>
      </w:rPr>
      <w:t xml:space="preserve">      </w:t>
    </w:r>
    <w:r w:rsidRPr="008B253D">
      <w:rPr>
        <w:rFonts w:ascii="Book Antiqua" w:hAnsi="Book Antiqua"/>
        <w:sz w:val="20"/>
        <w:szCs w:val="20"/>
      </w:rPr>
      <w:t>L'inégalité entre les sexes : Les hommes font partie du problème, mais aussi de la solutio</w:t>
    </w:r>
    <w:r>
      <w:rPr>
        <w:rFonts w:ascii="Book Antiqua" w:hAnsi="Book Antiqua"/>
        <w:sz w:val="20"/>
        <w:szCs w:val="20"/>
      </w:rPr>
      <w:t>n - p.</w:t>
    </w:r>
    <w:sdt>
      <w:sdtPr>
        <w:rPr>
          <w:rFonts w:ascii="Book Antiqua" w:hAnsi="Book Antiqua"/>
          <w:sz w:val="20"/>
          <w:szCs w:val="20"/>
        </w:rPr>
        <w:id w:val="560061651"/>
        <w:docPartObj>
          <w:docPartGallery w:val="Page Numbers (Bottom of Page)"/>
          <w:docPartUnique/>
        </w:docPartObj>
      </w:sdtPr>
      <w:sdtContent>
        <w:r w:rsidRPr="008B253D">
          <w:rPr>
            <w:rFonts w:ascii="Book Antiqua" w:hAnsi="Book Antiqua"/>
            <w:sz w:val="20"/>
            <w:szCs w:val="20"/>
          </w:rPr>
          <w:fldChar w:fldCharType="begin"/>
        </w:r>
        <w:r w:rsidRPr="008B253D">
          <w:rPr>
            <w:rFonts w:ascii="Book Antiqua" w:hAnsi="Book Antiqua"/>
            <w:sz w:val="20"/>
            <w:szCs w:val="20"/>
          </w:rPr>
          <w:instrText>PAGE   \* MERGEFORMAT</w:instrText>
        </w:r>
        <w:r w:rsidRPr="008B253D">
          <w:rPr>
            <w:rFonts w:ascii="Book Antiqua" w:hAnsi="Book Antiqua"/>
            <w:sz w:val="20"/>
            <w:szCs w:val="20"/>
          </w:rPr>
          <w:fldChar w:fldCharType="separate"/>
        </w:r>
        <w:r w:rsidRPr="008B253D">
          <w:rPr>
            <w:rFonts w:ascii="Book Antiqua" w:hAnsi="Book Antiqua"/>
            <w:sz w:val="20"/>
            <w:szCs w:val="20"/>
            <w:lang w:val="fr-FR"/>
          </w:rPr>
          <w:t>2</w:t>
        </w:r>
        <w:r w:rsidRPr="008B253D">
          <w:rPr>
            <w:rFonts w:ascii="Book Antiqua" w:hAnsi="Book Antiqua"/>
            <w:sz w:val="20"/>
            <w:szCs w:val="20"/>
          </w:rPr>
          <w:fldChar w:fldCharType="end"/>
        </w:r>
      </w:sdtContent>
    </w:sdt>
  </w:p>
  <w:p w14:paraId="66E84AEC" w14:textId="77777777" w:rsidR="008B253D" w:rsidRDefault="008B25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81AC" w14:textId="77777777" w:rsidR="009A6120" w:rsidRDefault="009A6120" w:rsidP="008B253D">
      <w:pPr>
        <w:spacing w:after="0" w:line="240" w:lineRule="auto"/>
      </w:pPr>
      <w:r>
        <w:separator/>
      </w:r>
    </w:p>
  </w:footnote>
  <w:footnote w:type="continuationSeparator" w:id="0">
    <w:p w14:paraId="5EAA6258" w14:textId="77777777" w:rsidR="009A6120" w:rsidRDefault="009A6120" w:rsidP="008B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1ECA"/>
    <w:multiLevelType w:val="hybridMultilevel"/>
    <w:tmpl w:val="CF2C52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CD44819"/>
    <w:multiLevelType w:val="hybridMultilevel"/>
    <w:tmpl w:val="7EDE681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6EE2368C">
      <w:numFmt w:val="bullet"/>
      <w:lvlText w:val="-"/>
      <w:lvlJc w:val="left"/>
      <w:pPr>
        <w:ind w:left="1800" w:hanging="360"/>
      </w:pPr>
      <w:rPr>
        <w:rFonts w:ascii="Book Antiqua" w:eastAsiaTheme="minorHAnsi" w:hAnsi="Book Antiqua" w:cstheme="minorBidi"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E2D7EC4"/>
    <w:multiLevelType w:val="hybridMultilevel"/>
    <w:tmpl w:val="1682F0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439142E1"/>
    <w:multiLevelType w:val="hybridMultilevel"/>
    <w:tmpl w:val="D166CB1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510B47DD"/>
    <w:multiLevelType w:val="hybridMultilevel"/>
    <w:tmpl w:val="66DA16E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66FA3FD5"/>
    <w:multiLevelType w:val="hybridMultilevel"/>
    <w:tmpl w:val="19F89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E4C171B"/>
    <w:multiLevelType w:val="hybridMultilevel"/>
    <w:tmpl w:val="298C5D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55"/>
    <w:rsid w:val="000A27AA"/>
    <w:rsid w:val="00237270"/>
    <w:rsid w:val="003306E0"/>
    <w:rsid w:val="005D676F"/>
    <w:rsid w:val="007C6BB2"/>
    <w:rsid w:val="007C7AAE"/>
    <w:rsid w:val="008B253D"/>
    <w:rsid w:val="008E08B2"/>
    <w:rsid w:val="009A6120"/>
    <w:rsid w:val="009F4A68"/>
    <w:rsid w:val="00B92852"/>
    <w:rsid w:val="00BE0755"/>
    <w:rsid w:val="00CE49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4D14"/>
  <w15:chartTrackingRefBased/>
  <w15:docId w15:val="{0DA3C233-9C47-4A21-AC2C-B5EB42D4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76F"/>
    <w:pPr>
      <w:ind w:left="720"/>
      <w:contextualSpacing/>
    </w:pPr>
  </w:style>
  <w:style w:type="paragraph" w:styleId="En-tte">
    <w:name w:val="header"/>
    <w:basedOn w:val="Normal"/>
    <w:link w:val="En-tteCar"/>
    <w:uiPriority w:val="99"/>
    <w:unhideWhenUsed/>
    <w:rsid w:val="008B253D"/>
    <w:pPr>
      <w:tabs>
        <w:tab w:val="center" w:pos="4680"/>
        <w:tab w:val="right" w:pos="9360"/>
      </w:tabs>
      <w:spacing w:after="0" w:line="240" w:lineRule="auto"/>
    </w:pPr>
  </w:style>
  <w:style w:type="character" w:customStyle="1" w:styleId="En-tteCar">
    <w:name w:val="En-tête Car"/>
    <w:basedOn w:val="Policepardfaut"/>
    <w:link w:val="En-tte"/>
    <w:uiPriority w:val="99"/>
    <w:rsid w:val="008B253D"/>
  </w:style>
  <w:style w:type="paragraph" w:styleId="Pieddepage">
    <w:name w:val="footer"/>
    <w:basedOn w:val="Normal"/>
    <w:link w:val="PieddepageCar"/>
    <w:uiPriority w:val="99"/>
    <w:unhideWhenUsed/>
    <w:rsid w:val="008B253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B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3577</Words>
  <Characters>19674</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Lemay</dc:creator>
  <cp:keywords/>
  <dc:description/>
  <cp:lastModifiedBy>Caroline Lemay</cp:lastModifiedBy>
  <cp:revision>4</cp:revision>
  <dcterms:created xsi:type="dcterms:W3CDTF">2021-06-24T18:43:00Z</dcterms:created>
  <dcterms:modified xsi:type="dcterms:W3CDTF">2021-06-27T16:16:00Z</dcterms:modified>
</cp:coreProperties>
</file>